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99E" w:rsidRDefault="00D9299E" w:rsidP="00205AB5">
      <w:pPr>
        <w:pStyle w:val="2"/>
        <w:jc w:val="center"/>
        <w:rPr>
          <w:rFonts w:ascii="Times New Roman" w:hAnsi="Times New Roman"/>
          <w:color w:val="auto"/>
          <w:sz w:val="28"/>
          <w:szCs w:val="28"/>
          <w:lang w:val="ru-RU"/>
        </w:rPr>
      </w:pPr>
      <w:bookmarkStart w:id="0" w:name="_Toc80125121"/>
    </w:p>
    <w:p w:rsidR="00D9299E" w:rsidRDefault="00D9299E" w:rsidP="00205AB5">
      <w:pPr>
        <w:pStyle w:val="2"/>
        <w:jc w:val="center"/>
        <w:rPr>
          <w:rFonts w:ascii="Times New Roman" w:hAnsi="Times New Roman"/>
          <w:color w:val="auto"/>
          <w:sz w:val="28"/>
          <w:szCs w:val="28"/>
          <w:lang w:val="ru-RU"/>
        </w:rPr>
      </w:pPr>
    </w:p>
    <w:p w:rsidR="00D9299E" w:rsidRPr="00D9299E" w:rsidRDefault="00D9299E" w:rsidP="00D9299E">
      <w:pPr>
        <w:rPr>
          <w:lang w:eastAsia="ru-RU"/>
        </w:rPr>
      </w:pPr>
      <w:bookmarkStart w:id="1" w:name="_GoBack"/>
      <w:bookmarkEnd w:id="1"/>
      <w:r w:rsidRPr="00D9299E">
        <w:rPr>
          <w:noProof/>
          <w:lang w:eastAsia="ru-RU"/>
        </w:rPr>
        <w:drawing>
          <wp:inline distT="0" distB="0" distL="0" distR="0">
            <wp:extent cx="5939790" cy="8230537"/>
            <wp:effectExtent l="0" t="0" r="3810" b="0"/>
            <wp:docPr id="2" name="Рисунок 2" descr="C:\Users\Лилия\Desktop\худ-эстет\Гадыршина маленький волшебник-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илия\Desktop\худ-эстет\Гадыршина маленький волшебник-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8230537"/>
                    </a:xfrm>
                    <a:prstGeom prst="rect">
                      <a:avLst/>
                    </a:prstGeom>
                    <a:noFill/>
                    <a:ln>
                      <a:noFill/>
                    </a:ln>
                  </pic:spPr>
                </pic:pic>
              </a:graphicData>
            </a:graphic>
          </wp:inline>
        </w:drawing>
      </w:r>
    </w:p>
    <w:p w:rsidR="0061388B" w:rsidRPr="00BC7256" w:rsidRDefault="00205AB5" w:rsidP="00205AB5">
      <w:pPr>
        <w:pStyle w:val="2"/>
        <w:jc w:val="center"/>
        <w:rPr>
          <w:rFonts w:ascii="Times New Roman" w:hAnsi="Times New Roman"/>
          <w:color w:val="auto"/>
          <w:kern w:val="2"/>
          <w:sz w:val="28"/>
          <w:szCs w:val="28"/>
          <w:lang w:val="ru-RU"/>
        </w:rPr>
      </w:pPr>
      <w:r w:rsidRPr="00BC7256">
        <w:rPr>
          <w:rFonts w:ascii="Times New Roman" w:hAnsi="Times New Roman"/>
          <w:color w:val="auto"/>
          <w:sz w:val="28"/>
          <w:szCs w:val="28"/>
          <w:lang w:val="ru-RU"/>
        </w:rPr>
        <w:lastRenderedPageBreak/>
        <w:t>Пояснительная записка</w:t>
      </w:r>
      <w:bookmarkEnd w:id="0"/>
    </w:p>
    <w:p w:rsidR="00F04DF9" w:rsidRPr="00072909" w:rsidRDefault="00F04DF9" w:rsidP="00F04DF9">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Программа имеет художественно-эстетическую направленность. В ходе ее освоения дети приобщаются к искусству, познают культуру своей и других стран, приобретают практические навыки изобразительного творчества.</w:t>
      </w:r>
    </w:p>
    <w:p w:rsidR="0061388B" w:rsidRPr="00072909" w:rsidRDefault="005224C0" w:rsidP="00F04DF9">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w:t>
      </w:r>
      <w:r w:rsidR="00F04DF9" w:rsidRPr="00072909">
        <w:rPr>
          <w:rFonts w:ascii="Times New Roman" w:hAnsi="Times New Roman" w:cs="Times New Roman"/>
          <w:sz w:val="28"/>
          <w:szCs w:val="28"/>
        </w:rPr>
        <w:t>Настоящая программа</w:t>
      </w:r>
      <w:r w:rsidR="00905F65" w:rsidRPr="00072909">
        <w:rPr>
          <w:rFonts w:ascii="Times New Roman" w:hAnsi="Times New Roman" w:cs="Times New Roman"/>
          <w:sz w:val="28"/>
          <w:szCs w:val="28"/>
        </w:rPr>
        <w:t xml:space="preserve"> </w:t>
      </w:r>
      <w:r w:rsidR="0061388B" w:rsidRPr="00072909">
        <w:rPr>
          <w:rFonts w:ascii="Times New Roman" w:hAnsi="Times New Roman" w:cs="Times New Roman"/>
          <w:sz w:val="28"/>
          <w:szCs w:val="28"/>
        </w:rPr>
        <w:t>«</w:t>
      </w:r>
      <w:r w:rsidR="00905F65" w:rsidRPr="00072909">
        <w:rPr>
          <w:rFonts w:ascii="Times New Roman" w:hAnsi="Times New Roman" w:cs="Times New Roman"/>
          <w:sz w:val="28"/>
          <w:szCs w:val="28"/>
        </w:rPr>
        <w:t>Маленький волшебник</w:t>
      </w:r>
      <w:r w:rsidR="0061388B" w:rsidRPr="00072909">
        <w:rPr>
          <w:rFonts w:ascii="Times New Roman" w:hAnsi="Times New Roman" w:cs="Times New Roman"/>
          <w:sz w:val="28"/>
          <w:szCs w:val="28"/>
        </w:rPr>
        <w:t xml:space="preserve">» разработана в соответствие с Федеральными государственными стандартами второго поколения, на основе программы для </w:t>
      </w:r>
      <w:r w:rsidR="007722E4" w:rsidRPr="00072909">
        <w:rPr>
          <w:rFonts w:ascii="Times New Roman" w:hAnsi="Times New Roman" w:cs="Times New Roman"/>
          <w:sz w:val="28"/>
          <w:szCs w:val="28"/>
        </w:rPr>
        <w:t>художественных</w:t>
      </w:r>
      <w:r w:rsidR="0061388B" w:rsidRPr="00072909">
        <w:rPr>
          <w:rFonts w:ascii="Times New Roman" w:hAnsi="Times New Roman" w:cs="Times New Roman"/>
          <w:sz w:val="28"/>
          <w:szCs w:val="28"/>
        </w:rPr>
        <w:t xml:space="preserve"> отделений детских школ искусств «</w:t>
      </w:r>
      <w:r w:rsidR="00F04DF9" w:rsidRPr="00072909">
        <w:rPr>
          <w:rFonts w:ascii="Times New Roman" w:eastAsia="Times New Roman" w:hAnsi="Times New Roman" w:cs="Times New Roman"/>
          <w:sz w:val="28"/>
          <w:szCs w:val="28"/>
          <w:lang w:eastAsia="ru-RU"/>
        </w:rPr>
        <w:t>Основы изобразительного искусства</w:t>
      </w:r>
      <w:r w:rsidR="0061388B" w:rsidRPr="00072909">
        <w:rPr>
          <w:rFonts w:ascii="Times New Roman" w:hAnsi="Times New Roman" w:cs="Times New Roman"/>
          <w:sz w:val="28"/>
          <w:szCs w:val="28"/>
        </w:rPr>
        <w:t xml:space="preserve">» (Составитель </w:t>
      </w:r>
      <w:r w:rsidR="00F04DF9" w:rsidRPr="00072909">
        <w:rPr>
          <w:rFonts w:ascii="Times New Roman" w:hAnsi="Times New Roman" w:cs="Times New Roman"/>
          <w:sz w:val="28"/>
          <w:szCs w:val="28"/>
        </w:rPr>
        <w:t>И. И. Волобуева</w:t>
      </w:r>
      <w:r w:rsidR="0061388B" w:rsidRPr="00072909">
        <w:rPr>
          <w:rFonts w:ascii="Times New Roman" w:hAnsi="Times New Roman" w:cs="Times New Roman"/>
          <w:sz w:val="28"/>
          <w:szCs w:val="28"/>
        </w:rPr>
        <w:t xml:space="preserve">) и методического пособия по теории и методике преподавания </w:t>
      </w:r>
      <w:r w:rsidR="001B6496" w:rsidRPr="00072909">
        <w:rPr>
          <w:rFonts w:ascii="Times New Roman" w:hAnsi="Times New Roman" w:cs="Times New Roman"/>
          <w:sz w:val="28"/>
          <w:szCs w:val="28"/>
        </w:rPr>
        <w:t>изобразительного искусства</w:t>
      </w:r>
      <w:r w:rsidR="0061388B" w:rsidRPr="00072909">
        <w:rPr>
          <w:rFonts w:ascii="Times New Roman" w:hAnsi="Times New Roman" w:cs="Times New Roman"/>
          <w:sz w:val="28"/>
          <w:szCs w:val="28"/>
        </w:rPr>
        <w:t xml:space="preserve"> (Составител</w:t>
      </w:r>
      <w:r w:rsidR="00AC1AC4" w:rsidRPr="00072909">
        <w:rPr>
          <w:rFonts w:ascii="Times New Roman" w:hAnsi="Times New Roman" w:cs="Times New Roman"/>
          <w:sz w:val="28"/>
          <w:szCs w:val="28"/>
        </w:rPr>
        <w:t>ь Т.Ю. Баженова</w:t>
      </w:r>
      <w:r w:rsidR="0061388B" w:rsidRPr="00072909">
        <w:rPr>
          <w:rFonts w:ascii="Times New Roman" w:hAnsi="Times New Roman" w:cs="Times New Roman"/>
          <w:sz w:val="28"/>
          <w:szCs w:val="28"/>
        </w:rPr>
        <w:t>)</w:t>
      </w:r>
      <w:r w:rsidR="00AC1AC4" w:rsidRPr="00072909">
        <w:rPr>
          <w:rFonts w:ascii="Times New Roman" w:hAnsi="Times New Roman" w:cs="Times New Roman"/>
          <w:sz w:val="28"/>
          <w:szCs w:val="28"/>
        </w:rPr>
        <w:t>.</w:t>
      </w:r>
      <w:r w:rsidR="0061388B" w:rsidRPr="00072909">
        <w:rPr>
          <w:rFonts w:ascii="Times New Roman" w:hAnsi="Times New Roman" w:cs="Times New Roman"/>
          <w:sz w:val="28"/>
          <w:szCs w:val="28"/>
        </w:rPr>
        <w:t xml:space="preserve">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w:t>
      </w:r>
      <w:r w:rsidR="007722E4" w:rsidRPr="00072909">
        <w:rPr>
          <w:rFonts w:ascii="Times New Roman" w:hAnsi="Times New Roman" w:cs="Times New Roman"/>
          <w:sz w:val="28"/>
          <w:szCs w:val="28"/>
        </w:rPr>
        <w:t xml:space="preserve"> технологии обучения изобразительного искусства</w:t>
      </w:r>
      <w:r w:rsidR="0061388B" w:rsidRPr="00072909">
        <w:rPr>
          <w:rFonts w:ascii="Times New Roman" w:hAnsi="Times New Roman" w:cs="Times New Roman"/>
          <w:sz w:val="28"/>
          <w:szCs w:val="28"/>
        </w:rPr>
        <w:t>.</w:t>
      </w:r>
    </w:p>
    <w:p w:rsidR="00D353AB" w:rsidRPr="00072909" w:rsidRDefault="00D353AB" w:rsidP="00D353AB">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Представляемая </w:t>
      </w:r>
      <w:r w:rsidR="0089404F" w:rsidRPr="00072909">
        <w:rPr>
          <w:rFonts w:ascii="Times New Roman" w:hAnsi="Times New Roman" w:cs="Times New Roman"/>
          <w:sz w:val="28"/>
          <w:szCs w:val="28"/>
        </w:rPr>
        <w:t xml:space="preserve">программа </w:t>
      </w:r>
      <w:r w:rsidRPr="00072909">
        <w:rPr>
          <w:rFonts w:ascii="Times New Roman" w:hAnsi="Times New Roman" w:cs="Times New Roman"/>
          <w:sz w:val="28"/>
          <w:szCs w:val="28"/>
        </w:rPr>
        <w:t>в настоя</w:t>
      </w:r>
      <w:r w:rsidR="0089404F" w:rsidRPr="00072909">
        <w:rPr>
          <w:rFonts w:ascii="Times New Roman" w:hAnsi="Times New Roman" w:cs="Times New Roman"/>
          <w:sz w:val="28"/>
          <w:szCs w:val="28"/>
        </w:rPr>
        <w:t>щем модернизированном варианте,</w:t>
      </w:r>
      <w:r w:rsidRPr="00072909">
        <w:rPr>
          <w:rFonts w:ascii="Times New Roman" w:hAnsi="Times New Roman" w:cs="Times New Roman"/>
          <w:sz w:val="28"/>
          <w:szCs w:val="28"/>
        </w:rPr>
        <w:t xml:space="preserve"> расширенная по тематике, углубленная по содержанию, обогащённая</w:t>
      </w:r>
      <w:r w:rsidR="0089404F" w:rsidRPr="00072909">
        <w:rPr>
          <w:rFonts w:ascii="Times New Roman" w:hAnsi="Times New Roman" w:cs="Times New Roman"/>
          <w:sz w:val="28"/>
          <w:szCs w:val="28"/>
        </w:rPr>
        <w:t xml:space="preserve"> современными игровыми приёмами. Д</w:t>
      </w:r>
      <w:r w:rsidRPr="00072909">
        <w:rPr>
          <w:rFonts w:ascii="Times New Roman" w:hAnsi="Times New Roman" w:cs="Times New Roman"/>
          <w:sz w:val="28"/>
          <w:szCs w:val="28"/>
        </w:rPr>
        <w:t>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w:t>
      </w:r>
    </w:p>
    <w:p w:rsidR="00D353AB" w:rsidRPr="00072909" w:rsidRDefault="00D353AB" w:rsidP="00462734">
      <w:pPr>
        <w:pStyle w:val="4"/>
      </w:pPr>
      <w:r w:rsidRPr="00072909">
        <w:t xml:space="preserve">     Актуальность, педагогическая целесообразность программы</w:t>
      </w:r>
    </w:p>
    <w:p w:rsidR="00D353AB" w:rsidRPr="00072909" w:rsidRDefault="00D353AB" w:rsidP="00D353AB">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w:t>
      </w:r>
    </w:p>
    <w:p w:rsidR="00D353AB" w:rsidRPr="00072909" w:rsidRDefault="00D353AB" w:rsidP="00D353AB">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Занятия детей изобразительным искусством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 </w:t>
      </w:r>
    </w:p>
    <w:p w:rsidR="00D353AB" w:rsidRPr="00072909" w:rsidRDefault="00D353AB" w:rsidP="00D353AB">
      <w:pPr>
        <w:spacing w:after="0"/>
        <w:jc w:val="both"/>
        <w:rPr>
          <w:rFonts w:ascii="Times New Roman" w:hAnsi="Times New Roman" w:cs="Times New Roman"/>
          <w:sz w:val="28"/>
          <w:szCs w:val="28"/>
        </w:rPr>
      </w:pPr>
      <w:r w:rsidRPr="00072909">
        <w:rPr>
          <w:rFonts w:ascii="Times New Roman" w:hAnsi="Times New Roman" w:cs="Times New Roman"/>
          <w:sz w:val="28"/>
          <w:szCs w:val="28"/>
        </w:rPr>
        <w:lastRenderedPageBreak/>
        <w:t xml:space="preserve">     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w:t>
      </w:r>
    </w:p>
    <w:p w:rsidR="00F04DF9" w:rsidRPr="00072909" w:rsidRDefault="00D353AB" w:rsidP="00F04DF9">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Сегодня, когда во многих общеобразовательных школах на изучение изобразительного искусства отводится ограниченное время, развитие художественного творчества школьников через систему дополнительного образования детей становится особенно актуальным.</w:t>
      </w:r>
    </w:p>
    <w:p w:rsidR="002423E0" w:rsidRPr="00072909" w:rsidRDefault="00D353AB" w:rsidP="00462734">
      <w:pPr>
        <w:pStyle w:val="4"/>
      </w:pPr>
      <w:r w:rsidRPr="00072909">
        <w:t xml:space="preserve">     </w:t>
      </w:r>
      <w:r w:rsidR="002423E0" w:rsidRPr="00072909">
        <w:t>Отличительные особенности и новизна программы</w:t>
      </w:r>
    </w:p>
    <w:p w:rsidR="00F453D8" w:rsidRPr="00072909" w:rsidRDefault="00F453D8" w:rsidP="00F453D8">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w:t>
      </w:r>
      <w:r w:rsidR="002423E0" w:rsidRPr="00072909">
        <w:rPr>
          <w:rFonts w:ascii="Times New Roman" w:hAnsi="Times New Roman" w:cs="Times New Roman"/>
          <w:sz w:val="28"/>
          <w:szCs w:val="28"/>
        </w:rPr>
        <w:t>Данная программа в качестве отправного источника использует программу, разработанную под руководством И. И. Волобуевой для школ дополнительного образования и переизданную в 2008 г. Также при обновлении своей программы в 20</w:t>
      </w:r>
      <w:r w:rsidRPr="00072909">
        <w:rPr>
          <w:rFonts w:ascii="Times New Roman" w:hAnsi="Times New Roman" w:cs="Times New Roman"/>
          <w:sz w:val="28"/>
          <w:szCs w:val="28"/>
        </w:rPr>
        <w:t>19</w:t>
      </w:r>
      <w:r w:rsidR="002423E0" w:rsidRPr="00072909">
        <w:rPr>
          <w:rFonts w:ascii="Times New Roman" w:hAnsi="Times New Roman" w:cs="Times New Roman"/>
          <w:sz w:val="28"/>
          <w:szCs w:val="28"/>
        </w:rPr>
        <w:t xml:space="preserve"> г. автор в определенной мере ориентировалась и на программу дополнительного художественного образования детей Н. В. Гросул «Студия изобразительного </w:t>
      </w:r>
      <w:r w:rsidRPr="00072909">
        <w:rPr>
          <w:rFonts w:ascii="Times New Roman" w:hAnsi="Times New Roman" w:cs="Times New Roman"/>
          <w:sz w:val="28"/>
          <w:szCs w:val="28"/>
        </w:rPr>
        <w:t>творчества»</w:t>
      </w:r>
      <w:r w:rsidRPr="00072909">
        <w:rPr>
          <w:rFonts w:ascii="Times New Roman" w:eastAsia="Times New Roman" w:hAnsi="Times New Roman" w:cs="Times New Roman"/>
          <w:sz w:val="28"/>
          <w:szCs w:val="28"/>
          <w:lang w:eastAsia="ru-RU"/>
        </w:rPr>
        <w:t xml:space="preserve"> </w:t>
      </w:r>
      <w:r w:rsidRPr="00072909">
        <w:rPr>
          <w:rFonts w:ascii="Times New Roman" w:hAnsi="Times New Roman" w:cs="Times New Roman"/>
          <w:sz w:val="28"/>
          <w:szCs w:val="28"/>
        </w:rPr>
        <w:t>опубликованную в числе примерных программ, рекомендованных Министерством образования и науки РФ.</w:t>
      </w:r>
    </w:p>
    <w:p w:rsidR="00F453D8" w:rsidRPr="00072909" w:rsidRDefault="00F453D8" w:rsidP="00F453D8">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Автору известны и другие программы по изобразительному искусству, которых особенно много в системе дополнительного образования детей.</w:t>
      </w:r>
    </w:p>
    <w:p w:rsidR="00F453D8" w:rsidRPr="00072909" w:rsidRDefault="00F453D8" w:rsidP="00F453D8">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Отличительные особенности и новизна настоящей программы прослеживаются по нескольким направлениям.</w:t>
      </w:r>
    </w:p>
    <w:p w:rsidR="00F453D8" w:rsidRPr="00072909" w:rsidRDefault="00F453D8" w:rsidP="00F453D8">
      <w:pPr>
        <w:pStyle w:val="a3"/>
        <w:numPr>
          <w:ilvl w:val="0"/>
          <w:numId w:val="41"/>
        </w:numPr>
        <w:spacing w:after="0"/>
        <w:jc w:val="both"/>
        <w:rPr>
          <w:rFonts w:ascii="Times New Roman" w:hAnsi="Times New Roman" w:cs="Times New Roman"/>
          <w:sz w:val="28"/>
          <w:szCs w:val="28"/>
        </w:rPr>
      </w:pPr>
      <w:r w:rsidRPr="00072909">
        <w:rPr>
          <w:rFonts w:ascii="Times New Roman" w:hAnsi="Times New Roman" w:cs="Times New Roman"/>
          <w:sz w:val="28"/>
          <w:szCs w:val="28"/>
        </w:rPr>
        <w:t>данная программа, хотя и рассчитана на детей м</w:t>
      </w:r>
      <w:r w:rsidR="004A60FF" w:rsidRPr="00072909">
        <w:rPr>
          <w:rFonts w:ascii="Times New Roman" w:hAnsi="Times New Roman" w:cs="Times New Roman"/>
          <w:sz w:val="28"/>
          <w:szCs w:val="28"/>
        </w:rPr>
        <w:t>ладшего школьного возраста (от 5 до 10</w:t>
      </w:r>
      <w:r w:rsidRPr="00072909">
        <w:rPr>
          <w:rFonts w:ascii="Times New Roman" w:hAnsi="Times New Roman" w:cs="Times New Roman"/>
          <w:sz w:val="28"/>
          <w:szCs w:val="28"/>
        </w:rPr>
        <w:t xml:space="preserve"> лет), ориентирована на то, чтобы дать им </w:t>
      </w:r>
      <w:r w:rsidRPr="00072909">
        <w:rPr>
          <w:rFonts w:ascii="Times New Roman" w:hAnsi="Times New Roman" w:cs="Times New Roman"/>
          <w:b/>
          <w:i/>
          <w:sz w:val="28"/>
          <w:szCs w:val="28"/>
        </w:rPr>
        <w:t xml:space="preserve">базовое систематизированное образование по ИЗО, </w:t>
      </w:r>
      <w:r w:rsidRPr="00072909">
        <w:rPr>
          <w:rFonts w:ascii="Times New Roman" w:hAnsi="Times New Roman" w:cs="Times New Roman"/>
          <w:sz w:val="28"/>
          <w:szCs w:val="28"/>
        </w:rPr>
        <w:t>основанное на преимущественном изучении таких видов изобразительного искусства, как живопись, рисунок, графика.</w:t>
      </w:r>
      <w:r w:rsidRPr="00072909">
        <w:rPr>
          <w:rFonts w:ascii="Times New Roman" w:eastAsia="Times New Roman" w:hAnsi="Times New Roman" w:cs="Times New Roman"/>
          <w:sz w:val="28"/>
          <w:szCs w:val="28"/>
          <w:lang w:eastAsia="ru-RU"/>
        </w:rPr>
        <w:t xml:space="preserve"> </w:t>
      </w:r>
      <w:r w:rsidRPr="00072909">
        <w:rPr>
          <w:rFonts w:ascii="Times New Roman" w:hAnsi="Times New Roman" w:cs="Times New Roman"/>
          <w:sz w:val="28"/>
          <w:szCs w:val="28"/>
        </w:rPr>
        <w:t>Данная программа ориентирована на то, чтобы дети приобрели определённые знания по истории и теории изобразительного искусства, а также основополагающие практические умения и навыки в данной сфере. Последние в дальнейшем станут хорошей основой для продолжения занятий в тех видах деятельности,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 таким как: «Цветоведение», «Рисунок», «Графика» и т.д.</w:t>
      </w:r>
    </w:p>
    <w:p w:rsidR="00F453D8" w:rsidRPr="00072909" w:rsidRDefault="00F453D8" w:rsidP="00F453D8">
      <w:pPr>
        <w:pStyle w:val="a3"/>
        <w:numPr>
          <w:ilvl w:val="0"/>
          <w:numId w:val="41"/>
        </w:num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Например, в программе предусмотрено ознакомление детей с различными видами графики – от гравюры на картоне до линогравюры; обучение некоторым приёмам работы в технике витража, дающее понятие о различии между станковым </w:t>
      </w:r>
      <w:r w:rsidRPr="00072909">
        <w:rPr>
          <w:rFonts w:ascii="Times New Roman" w:hAnsi="Times New Roman" w:cs="Times New Roman"/>
          <w:sz w:val="28"/>
          <w:szCs w:val="28"/>
        </w:rPr>
        <w:lastRenderedPageBreak/>
        <w:t>изображением и декоративным; расширено содержание тем по основам цветоведения, сопровождаемое комплексом разнообразных практических заданий; предложено выполнение дизайнерских проектов в технике бумажной пластики (фантазийные шляпы, карнавальные маски) и др.</w:t>
      </w:r>
    </w:p>
    <w:p w:rsidR="00F453D8" w:rsidRPr="00072909" w:rsidRDefault="00F453D8" w:rsidP="00F453D8">
      <w:pPr>
        <w:pStyle w:val="a3"/>
        <w:spacing w:after="0"/>
        <w:ind w:left="904"/>
        <w:jc w:val="both"/>
        <w:rPr>
          <w:rFonts w:ascii="Times New Roman" w:hAnsi="Times New Roman" w:cs="Times New Roman"/>
          <w:sz w:val="28"/>
          <w:szCs w:val="28"/>
        </w:rPr>
      </w:pPr>
      <w:r w:rsidRPr="00072909">
        <w:rPr>
          <w:rFonts w:ascii="Times New Roman" w:hAnsi="Times New Roman" w:cs="Times New Roman"/>
          <w:sz w:val="28"/>
          <w:szCs w:val="28"/>
        </w:rPr>
        <w:t>Расширение и углубление содержания по основам ИЗО в данной программе позволяет детям не только освоить базовые основы изобразительного творчества, но и достичь к концу третьего года обучения общего углублённого уровня подготовки, и это несмотря на то, что по программе занимаются дети преимущественно младшего школьного возраста.</w:t>
      </w:r>
    </w:p>
    <w:p w:rsidR="00F04DF9" w:rsidRPr="00072909" w:rsidRDefault="001A1385" w:rsidP="001A1385">
      <w:pPr>
        <w:pStyle w:val="a3"/>
        <w:numPr>
          <w:ilvl w:val="0"/>
          <w:numId w:val="41"/>
        </w:num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программа построена на широком использовании оригинальных методик, связанных с включением в каждую тему разнообразных </w:t>
      </w:r>
      <w:r w:rsidRPr="00072909">
        <w:rPr>
          <w:rFonts w:ascii="Times New Roman" w:hAnsi="Times New Roman" w:cs="Times New Roman"/>
          <w:b/>
          <w:i/>
          <w:sz w:val="28"/>
          <w:szCs w:val="28"/>
        </w:rPr>
        <w:t>зрелищно-игровых приемов</w:t>
      </w:r>
      <w:r w:rsidRPr="00072909">
        <w:rPr>
          <w:rFonts w:ascii="Times New Roman" w:hAnsi="Times New Roman" w:cs="Times New Roman"/>
          <w:sz w:val="28"/>
          <w:szCs w:val="28"/>
        </w:rPr>
        <w:t>, способствующих систематическому формированию и поддержанию у детей младшего школьного возраста мотивации к творчеству. Всевозможные сказочные ситуации, игровые задания, театрализованные действия стимулируют интерес, фантазийные поиски детей, в результате чего каждый ребёнок, независимо от своих способностей, ощущает себя волшебником, творцом, художником.</w:t>
      </w:r>
    </w:p>
    <w:p w:rsidR="0061388B" w:rsidRPr="00072909" w:rsidRDefault="0061388B" w:rsidP="00462734">
      <w:pPr>
        <w:spacing w:after="0"/>
        <w:jc w:val="both"/>
        <w:rPr>
          <w:rFonts w:ascii="Times New Roman" w:hAnsi="Times New Roman" w:cs="Times New Roman"/>
          <w:sz w:val="28"/>
          <w:szCs w:val="28"/>
        </w:rPr>
      </w:pPr>
      <w:r w:rsidRPr="00072909">
        <w:rPr>
          <w:rFonts w:ascii="Times New Roman" w:hAnsi="Times New Roman" w:cs="Times New Roman"/>
          <w:b/>
          <w:sz w:val="28"/>
          <w:szCs w:val="28"/>
        </w:rPr>
        <w:t>Цель программы</w:t>
      </w:r>
      <w:r w:rsidRPr="00072909">
        <w:rPr>
          <w:rFonts w:ascii="Times New Roman" w:hAnsi="Times New Roman" w:cs="Times New Roman"/>
          <w:sz w:val="28"/>
          <w:szCs w:val="28"/>
        </w:rPr>
        <w:t xml:space="preserve"> – </w:t>
      </w:r>
      <w:r w:rsidR="007722E4" w:rsidRPr="00072909">
        <w:rPr>
          <w:rFonts w:ascii="Times New Roman" w:hAnsi="Times New Roman" w:cs="Times New Roman"/>
          <w:sz w:val="28"/>
          <w:szCs w:val="28"/>
        </w:rPr>
        <w:t>Создание условий для самопознания, самовыражения, самореализации и активного творческого развития детей младшего и среднего возраста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 обучения детей основам изобразительной грамоты.</w:t>
      </w:r>
    </w:p>
    <w:p w:rsidR="007722E4" w:rsidRPr="00072909" w:rsidRDefault="0061388B" w:rsidP="007722E4">
      <w:pPr>
        <w:tabs>
          <w:tab w:val="left" w:pos="457"/>
        </w:tabs>
        <w:spacing w:after="0"/>
        <w:ind w:firstLine="32"/>
        <w:jc w:val="both"/>
        <w:rPr>
          <w:rFonts w:ascii="Times New Roman" w:eastAsia="Times New Roman" w:hAnsi="Times New Roman" w:cs="Times New Roman"/>
          <w:b/>
          <w:sz w:val="28"/>
          <w:szCs w:val="28"/>
          <w:lang w:eastAsia="ru-RU"/>
        </w:rPr>
      </w:pPr>
      <w:r w:rsidRPr="00072909">
        <w:rPr>
          <w:rFonts w:ascii="Times New Roman" w:hAnsi="Times New Roman" w:cs="Times New Roman"/>
          <w:b/>
          <w:sz w:val="28"/>
          <w:szCs w:val="28"/>
        </w:rPr>
        <w:t>Задачи программы:</w:t>
      </w:r>
      <w:r w:rsidR="007722E4" w:rsidRPr="00072909">
        <w:rPr>
          <w:rFonts w:ascii="Times New Roman" w:eastAsia="Times New Roman" w:hAnsi="Times New Roman" w:cs="Times New Roman"/>
          <w:b/>
          <w:sz w:val="28"/>
          <w:szCs w:val="28"/>
          <w:lang w:eastAsia="ru-RU"/>
        </w:rPr>
        <w:t xml:space="preserve"> </w:t>
      </w:r>
    </w:p>
    <w:p w:rsidR="007722E4" w:rsidRPr="00072909" w:rsidRDefault="007722E4" w:rsidP="007722E4">
      <w:pPr>
        <w:tabs>
          <w:tab w:val="left" w:pos="457"/>
        </w:tabs>
        <w:spacing w:after="0"/>
        <w:ind w:firstLine="32"/>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sz w:val="28"/>
          <w:szCs w:val="28"/>
          <w:lang w:eastAsia="ru-RU"/>
        </w:rPr>
        <w:t>Обучающие</w:t>
      </w:r>
      <w:r w:rsidRPr="00072909">
        <w:rPr>
          <w:rFonts w:ascii="Times New Roman" w:eastAsia="Times New Roman" w:hAnsi="Times New Roman" w:cs="Times New Roman"/>
          <w:b/>
          <w:i/>
          <w:sz w:val="28"/>
          <w:szCs w:val="28"/>
          <w:lang w:eastAsia="ru-RU"/>
        </w:rPr>
        <w:t xml:space="preserve"> </w:t>
      </w:r>
      <w:r w:rsidRPr="00072909">
        <w:rPr>
          <w:rFonts w:ascii="Times New Roman" w:eastAsia="Times New Roman" w:hAnsi="Times New Roman" w:cs="Times New Roman"/>
          <w:i/>
          <w:sz w:val="28"/>
          <w:szCs w:val="28"/>
          <w:lang w:eastAsia="ru-RU"/>
        </w:rPr>
        <w:t>(связаны с овладением детьми основами изобразительной деятельности)</w:t>
      </w:r>
      <w:r w:rsidRPr="00072909">
        <w:rPr>
          <w:rFonts w:ascii="Times New Roman" w:eastAsia="Times New Roman" w:hAnsi="Times New Roman" w:cs="Times New Roman"/>
          <w:sz w:val="28"/>
          <w:szCs w:val="28"/>
          <w:lang w:eastAsia="ru-RU"/>
        </w:rPr>
        <w:t>:</w:t>
      </w:r>
    </w:p>
    <w:p w:rsidR="007722E4" w:rsidRPr="00072909"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жанрами изобразительного искусства;</w:t>
      </w:r>
    </w:p>
    <w:p w:rsidR="007722E4" w:rsidRPr="00072909"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различными художественными материалами и техниками изобразительной деятельности;</w:t>
      </w:r>
    </w:p>
    <w:p w:rsidR="007722E4" w:rsidRPr="00072909"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овладение основами перспективного построения фигур в зависимости от точки зрения;</w:t>
      </w:r>
    </w:p>
    <w:p w:rsidR="007722E4" w:rsidRPr="00072909"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приобретение умения грамотно строить композицию с выделением композиционного центра.</w:t>
      </w:r>
    </w:p>
    <w:p w:rsidR="007722E4" w:rsidRPr="00072909" w:rsidRDefault="007722E4" w:rsidP="007722E4">
      <w:pPr>
        <w:tabs>
          <w:tab w:val="num" w:pos="360"/>
          <w:tab w:val="left" w:pos="457"/>
        </w:tabs>
        <w:spacing w:after="0" w:line="240" w:lineRule="auto"/>
        <w:ind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Развивающие</w:t>
      </w:r>
      <w:r w:rsidRPr="00072909">
        <w:rPr>
          <w:rFonts w:ascii="Times New Roman" w:eastAsia="Times New Roman" w:hAnsi="Times New Roman" w:cs="Times New Roman"/>
          <w:b/>
          <w:i/>
          <w:sz w:val="28"/>
          <w:szCs w:val="28"/>
          <w:lang w:eastAsia="ru-RU"/>
        </w:rPr>
        <w:t xml:space="preserve"> </w:t>
      </w:r>
      <w:r w:rsidRPr="00072909">
        <w:rPr>
          <w:rFonts w:ascii="Times New Roman" w:eastAsia="Times New Roman" w:hAnsi="Times New Roman" w:cs="Times New Roman"/>
          <w:i/>
          <w:sz w:val="28"/>
          <w:szCs w:val="28"/>
          <w:lang w:eastAsia="ru-RU"/>
        </w:rPr>
        <w:t>(связаны с совершенствованием общих способностей обучающихся и приобретением детьми общеучебных умений и навыков, обеспечивающих освоение содержания программы)</w:t>
      </w:r>
      <w:r w:rsidRPr="00072909">
        <w:rPr>
          <w:rFonts w:ascii="Times New Roman" w:eastAsia="Times New Roman" w:hAnsi="Times New Roman" w:cs="Times New Roman"/>
          <w:sz w:val="28"/>
          <w:szCs w:val="28"/>
          <w:lang w:eastAsia="ru-RU"/>
        </w:rPr>
        <w:t>:</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развитие у детей чувственно-эмоциональных проявлений: внимания, памяти, фантазии, воображения;</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развитие колористического видения;</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развитие художественного вкуса, способности видеть и понимать прекрасное;</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улучшение моторики, пластичности, гибкости рук и точности глазомера;</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формирование организационно-управленческих умений и навыков (планировать свою деятельность; определять её проблемы и их причины; содержать в порядке своё рабочее место); </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развитие коммуникативных умений и навыков, обеспечивающих совместную деятельность в группе, сотрудничество, общение (адекватно оценивать свои достижения и достижения других, оказывать помощь другим, разрешать конфликтные ситуации).</w:t>
      </w:r>
    </w:p>
    <w:p w:rsidR="007722E4" w:rsidRPr="00072909" w:rsidRDefault="007722E4" w:rsidP="007722E4">
      <w:pPr>
        <w:tabs>
          <w:tab w:val="left" w:pos="457"/>
        </w:tabs>
        <w:spacing w:after="0" w:line="240" w:lineRule="auto"/>
        <w:ind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Воспитательные:</w:t>
      </w:r>
      <w:r w:rsidRPr="00072909">
        <w:rPr>
          <w:rFonts w:ascii="Times New Roman" w:eastAsia="Times New Roman" w:hAnsi="Times New Roman" w:cs="Times New Roman"/>
          <w:sz w:val="28"/>
          <w:szCs w:val="28"/>
          <w:lang w:eastAsia="ru-RU"/>
        </w:rPr>
        <w:t xml:space="preserve"> (</w:t>
      </w:r>
      <w:r w:rsidRPr="00072909">
        <w:rPr>
          <w:rFonts w:ascii="Times New Roman" w:eastAsia="Times New Roman" w:hAnsi="Times New Roman" w:cs="Times New Roman"/>
          <w:i/>
          <w:sz w:val="28"/>
          <w:szCs w:val="28"/>
          <w:lang w:eastAsia="ru-RU"/>
        </w:rPr>
        <w:t>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r w:rsidRPr="00072909">
        <w:rPr>
          <w:rFonts w:ascii="Times New Roman" w:eastAsia="Times New Roman" w:hAnsi="Times New Roman" w:cs="Times New Roman"/>
          <w:sz w:val="28"/>
          <w:szCs w:val="28"/>
          <w:lang w:eastAsia="ru-RU"/>
        </w:rPr>
        <w:t>):</w:t>
      </w:r>
    </w:p>
    <w:p w:rsidR="007722E4" w:rsidRPr="00072909" w:rsidRDefault="007722E4" w:rsidP="007722E4">
      <w:pPr>
        <w:pStyle w:val="a3"/>
        <w:numPr>
          <w:ilvl w:val="0"/>
          <w:numId w:val="6"/>
        </w:numPr>
        <w:jc w:val="both"/>
        <w:rPr>
          <w:rFonts w:ascii="Times New Roman" w:hAnsi="Times New Roman" w:cs="Times New Roman"/>
          <w:sz w:val="28"/>
          <w:szCs w:val="28"/>
        </w:rPr>
      </w:pPr>
      <w:r w:rsidRPr="00072909">
        <w:rPr>
          <w:rFonts w:ascii="Times New Roman" w:hAnsi="Times New Roman" w:cs="Times New Roman"/>
          <w:sz w:val="28"/>
          <w:szCs w:val="28"/>
        </w:rPr>
        <w:t xml:space="preserve">формирование у детей устойчивого интереса к искусству и занятиям художественным творчеством; </w:t>
      </w:r>
    </w:p>
    <w:p w:rsidR="007722E4" w:rsidRPr="00072909" w:rsidRDefault="007722E4" w:rsidP="007722E4">
      <w:pPr>
        <w:pStyle w:val="a3"/>
        <w:numPr>
          <w:ilvl w:val="0"/>
          <w:numId w:val="6"/>
        </w:numPr>
        <w:jc w:val="both"/>
        <w:rPr>
          <w:rFonts w:ascii="Times New Roman" w:hAnsi="Times New Roman" w:cs="Times New Roman"/>
          <w:sz w:val="28"/>
          <w:szCs w:val="28"/>
        </w:rPr>
      </w:pPr>
      <w:r w:rsidRPr="00072909">
        <w:rPr>
          <w:rFonts w:ascii="Times New Roman" w:hAnsi="Times New Roman" w:cs="Times New Roman"/>
          <w:sz w:val="28"/>
          <w:szCs w:val="28"/>
        </w:rPr>
        <w:t>формирование уважительного отношения к искусству разных стран и народов;</w:t>
      </w:r>
    </w:p>
    <w:p w:rsidR="007722E4" w:rsidRPr="00072909" w:rsidRDefault="007722E4" w:rsidP="007722E4">
      <w:pPr>
        <w:pStyle w:val="a3"/>
        <w:numPr>
          <w:ilvl w:val="0"/>
          <w:numId w:val="6"/>
        </w:numPr>
        <w:jc w:val="both"/>
        <w:rPr>
          <w:rFonts w:ascii="Times New Roman" w:hAnsi="Times New Roman" w:cs="Times New Roman"/>
          <w:sz w:val="28"/>
          <w:szCs w:val="28"/>
        </w:rPr>
      </w:pPr>
      <w:r w:rsidRPr="00072909">
        <w:rPr>
          <w:rFonts w:ascii="Times New Roman" w:hAnsi="Times New Roman" w:cs="Times New Roman"/>
          <w:sz w:val="28"/>
          <w:szCs w:val="28"/>
        </w:rPr>
        <w:t>воспитание терпения, воли, усидчивости, трудолюбия;</w:t>
      </w:r>
    </w:p>
    <w:p w:rsidR="007722E4" w:rsidRPr="00072909" w:rsidRDefault="007722E4" w:rsidP="00795600">
      <w:pPr>
        <w:pStyle w:val="a3"/>
        <w:numPr>
          <w:ilvl w:val="0"/>
          <w:numId w:val="6"/>
        </w:numPr>
        <w:jc w:val="both"/>
        <w:rPr>
          <w:rFonts w:ascii="Times New Roman" w:hAnsi="Times New Roman" w:cs="Times New Roman"/>
          <w:sz w:val="28"/>
          <w:szCs w:val="28"/>
        </w:rPr>
      </w:pPr>
      <w:r w:rsidRPr="00072909">
        <w:rPr>
          <w:rFonts w:ascii="Times New Roman" w:hAnsi="Times New Roman" w:cs="Times New Roman"/>
          <w:sz w:val="28"/>
          <w:szCs w:val="28"/>
        </w:rPr>
        <w:t>воспитание аккуратности.</w:t>
      </w:r>
    </w:p>
    <w:p w:rsidR="00D353AB" w:rsidRPr="00072909" w:rsidRDefault="00D353AB" w:rsidP="005224C0">
      <w:pPr>
        <w:spacing w:after="0"/>
        <w:jc w:val="both"/>
        <w:rPr>
          <w:rFonts w:ascii="Times New Roman" w:hAnsi="Times New Roman" w:cs="Times New Roman"/>
          <w:b/>
          <w:sz w:val="28"/>
          <w:szCs w:val="28"/>
        </w:rPr>
      </w:pPr>
    </w:p>
    <w:p w:rsidR="001A1385" w:rsidRPr="00072909" w:rsidRDefault="00462734" w:rsidP="00462734">
      <w:pPr>
        <w:pStyle w:val="4"/>
        <w:rPr>
          <w:lang w:val="ru-RU"/>
        </w:rPr>
      </w:pPr>
      <w:r w:rsidRPr="00072909">
        <w:rPr>
          <w:lang w:val="ru-RU"/>
        </w:rPr>
        <w:t xml:space="preserve">     </w:t>
      </w:r>
      <w:r w:rsidR="001A1385" w:rsidRPr="00072909">
        <w:t>Особенности возрастных групп детей</w:t>
      </w:r>
    </w:p>
    <w:p w:rsidR="00CA0CE0" w:rsidRPr="00072909" w:rsidRDefault="00CA0CE0" w:rsidP="00CA0CE0">
      <w:pPr>
        <w:spacing w:after="0" w:line="240" w:lineRule="auto"/>
        <w:jc w:val="both"/>
        <w:textAlignment w:val="baseline"/>
        <w:outlineLvl w:val="1"/>
        <w:rPr>
          <w:rFonts w:ascii="Times New Roman" w:eastAsia="Times New Roman" w:hAnsi="Times New Roman" w:cs="Times New Roman"/>
          <w:sz w:val="28"/>
          <w:szCs w:val="28"/>
          <w:lang w:eastAsia="ru-RU"/>
        </w:rPr>
      </w:pPr>
      <w:r w:rsidRPr="00072909">
        <w:rPr>
          <w:rFonts w:ascii="Times New Roman" w:eastAsia="Times New Roman" w:hAnsi="Times New Roman" w:cs="Times New Roman"/>
          <w:color w:val="050505"/>
          <w:sz w:val="28"/>
          <w:szCs w:val="28"/>
          <w:lang w:eastAsia="ru-RU"/>
        </w:rPr>
        <w:t xml:space="preserve">     </w:t>
      </w:r>
      <w:bookmarkStart w:id="2" w:name="_Toc11696616"/>
      <w:bookmarkStart w:id="3" w:name="_Toc11697452"/>
      <w:bookmarkStart w:id="4" w:name="_Toc80125122"/>
      <w:r w:rsidRPr="00072909">
        <w:rPr>
          <w:rFonts w:ascii="Times New Roman" w:eastAsia="Times New Roman" w:hAnsi="Times New Roman" w:cs="Times New Roman"/>
          <w:color w:val="050505"/>
          <w:sz w:val="28"/>
          <w:szCs w:val="28"/>
          <w:lang w:eastAsia="ru-RU"/>
        </w:rPr>
        <w:t xml:space="preserve">Рост и развитие ребёнка протекает неравномерно. Процесс идёт то быстрее, то медленнее, причём включает в себя периоды резких перемен, скачкообразных переломов. Каждому новому этапу может предшествовать небольшой спад. Поскольку нервная система малышей пока незрелая, то приобретение новых навыков делает их эмоционально неустойчивыми. </w:t>
      </w:r>
      <w:r w:rsidRPr="00072909">
        <w:rPr>
          <w:rFonts w:ascii="Times New Roman" w:eastAsia="Times New Roman" w:hAnsi="Times New Roman" w:cs="Times New Roman"/>
          <w:sz w:val="28"/>
          <w:szCs w:val="28"/>
          <w:lang w:eastAsia="ru-RU"/>
        </w:rPr>
        <w:t>Каждый новый освоенный этап – своего рода перелом, возрастной кризис.</w:t>
      </w:r>
      <w:bookmarkEnd w:id="2"/>
      <w:bookmarkEnd w:id="3"/>
      <w:bookmarkEnd w:id="4"/>
    </w:p>
    <w:p w:rsidR="00CA0CE0" w:rsidRPr="00072909" w:rsidRDefault="00CA0CE0" w:rsidP="00CA0CE0">
      <w:pPr>
        <w:spacing w:after="0" w:line="240" w:lineRule="auto"/>
        <w:jc w:val="both"/>
        <w:textAlignment w:val="baseline"/>
        <w:outlineLvl w:val="1"/>
        <w:rPr>
          <w:rFonts w:ascii="Times New Roman" w:eastAsia="Times New Roman" w:hAnsi="Times New Roman" w:cs="Times New Roman"/>
          <w:b/>
          <w:bCs/>
          <w:sz w:val="28"/>
          <w:szCs w:val="28"/>
          <w:u w:val="single"/>
          <w:lang w:eastAsia="ru-RU"/>
        </w:rPr>
      </w:pPr>
      <w:r w:rsidRPr="00072909">
        <w:rPr>
          <w:rFonts w:ascii="Times New Roman" w:eastAsia="Times New Roman" w:hAnsi="Times New Roman" w:cs="Times New Roman"/>
          <w:sz w:val="28"/>
          <w:szCs w:val="28"/>
          <w:lang w:eastAsia="ru-RU"/>
        </w:rPr>
        <w:t xml:space="preserve">     </w:t>
      </w:r>
      <w:bookmarkStart w:id="5" w:name="_Toc11696617"/>
      <w:bookmarkStart w:id="6" w:name="_Toc11697453"/>
      <w:bookmarkStart w:id="7" w:name="_Toc80125123"/>
      <w:r w:rsidR="00731230" w:rsidRPr="00072909">
        <w:rPr>
          <w:rFonts w:ascii="Times New Roman" w:eastAsia="Times New Roman" w:hAnsi="Times New Roman" w:cs="Times New Roman"/>
          <w:b/>
          <w:bCs/>
          <w:sz w:val="28"/>
          <w:szCs w:val="28"/>
          <w:u w:val="single"/>
          <w:lang w:eastAsia="ru-RU"/>
        </w:rPr>
        <w:t>Возрастная группа (5-6 лет)</w:t>
      </w:r>
      <w:bookmarkEnd w:id="5"/>
      <w:bookmarkEnd w:id="6"/>
      <w:bookmarkEnd w:id="7"/>
    </w:p>
    <w:p w:rsidR="00731230" w:rsidRPr="00072909" w:rsidRDefault="00731230" w:rsidP="00731230">
      <w:pPr>
        <w:spacing w:after="0"/>
        <w:rPr>
          <w:rFonts w:ascii="Times New Roman" w:hAnsi="Times New Roman" w:cs="Times New Roman"/>
          <w:sz w:val="28"/>
          <w:szCs w:val="28"/>
        </w:rPr>
      </w:pPr>
      <w:r w:rsidRPr="00072909">
        <w:rPr>
          <w:rFonts w:ascii="Times New Roman" w:eastAsia="Times New Roman" w:hAnsi="Times New Roman" w:cs="Times New Roman"/>
          <w:sz w:val="28"/>
          <w:szCs w:val="28"/>
          <w:lang w:eastAsia="ru-RU"/>
        </w:rPr>
        <w:t xml:space="preserve">     </w:t>
      </w:r>
      <w:r w:rsidRPr="00072909">
        <w:rPr>
          <w:rFonts w:ascii="Times New Roman" w:eastAsia="Times New Roman" w:hAnsi="Times New Roman" w:cs="Times New Roman"/>
          <w:bCs/>
          <w:sz w:val="28"/>
          <w:szCs w:val="28"/>
          <w:lang w:eastAsia="ru-RU"/>
        </w:rPr>
        <w:t>В этом возрасте воображение является основой для решения простейших арифметических задач, а также устного счёта в пределах десятка.</w:t>
      </w:r>
      <w:r w:rsidRPr="00072909">
        <w:rPr>
          <w:rFonts w:ascii="Times New Roman" w:hAnsi="Times New Roman" w:cs="Times New Roman"/>
          <w:b/>
          <w:bCs/>
          <w:color w:val="050505"/>
          <w:sz w:val="28"/>
          <w:szCs w:val="28"/>
        </w:rPr>
        <w:t xml:space="preserve"> </w:t>
      </w:r>
      <w:r w:rsidRPr="00072909">
        <w:rPr>
          <w:rFonts w:ascii="Times New Roman" w:hAnsi="Times New Roman" w:cs="Times New Roman"/>
          <w:sz w:val="28"/>
          <w:szCs w:val="28"/>
        </w:rPr>
        <w:t xml:space="preserve">Математика требует переводить абстрактные понятия в зрительные образы, визуализировать их. Развитию этой способности содействует, в частности, знакомство с беспредметным, абстрактным искусством, объектом внимания которого становятся линия, форма, цвет сами по себе. Занятия музыкой, в том числе и слушание музыкальных произведений, активизирует абстрактное мышление и воображение. </w:t>
      </w:r>
      <w:r w:rsidRPr="00072909">
        <w:rPr>
          <w:rFonts w:ascii="Times New Roman" w:eastAsia="Times New Roman" w:hAnsi="Times New Roman" w:cs="Times New Roman"/>
          <w:bCs/>
          <w:sz w:val="28"/>
          <w:szCs w:val="28"/>
          <w:lang w:eastAsia="ru-RU"/>
        </w:rPr>
        <w:t xml:space="preserve">Особенность детей данного возраста – интерес и тяга к красивому, эстетически ценному. И с этим нельзя не считаться, </w:t>
      </w:r>
      <w:r w:rsidRPr="00072909">
        <w:rPr>
          <w:rFonts w:ascii="Times New Roman" w:eastAsia="Times New Roman" w:hAnsi="Times New Roman" w:cs="Times New Roman"/>
          <w:bCs/>
          <w:sz w:val="28"/>
          <w:szCs w:val="28"/>
          <w:lang w:eastAsia="ru-RU"/>
        </w:rPr>
        <w:lastRenderedPageBreak/>
        <w:t>выбирая приёмы воспитания дошкольников. Необходимо привить детям вкус к размышлению и рассуждению, поиску решений, научить испытывать удовольствие от прилагаемых интеллектуальных усилий и получаемого в виде решения проблемы интеллектуального результата. Важно, чтобы ребятам сопутствовал успех.</w:t>
      </w:r>
    </w:p>
    <w:p w:rsidR="00731230" w:rsidRPr="00072909" w:rsidRDefault="00731230" w:rsidP="00731230">
      <w:pPr>
        <w:pStyle w:val="rtejustify"/>
        <w:spacing w:before="0" w:beforeAutospacing="0" w:after="0" w:afterAutospacing="0"/>
        <w:jc w:val="both"/>
        <w:rPr>
          <w:b/>
          <w:color w:val="000000"/>
          <w:sz w:val="28"/>
          <w:szCs w:val="28"/>
          <w:u w:val="single"/>
        </w:rPr>
      </w:pPr>
      <w:r w:rsidRPr="00072909">
        <w:rPr>
          <w:b/>
          <w:color w:val="000000"/>
          <w:sz w:val="28"/>
          <w:szCs w:val="28"/>
        </w:rPr>
        <w:t xml:space="preserve">     </w:t>
      </w:r>
      <w:r w:rsidRPr="00072909">
        <w:rPr>
          <w:b/>
          <w:color w:val="000000"/>
          <w:sz w:val="28"/>
          <w:szCs w:val="28"/>
          <w:u w:val="single"/>
        </w:rPr>
        <w:t>Возрастная группа 6-7 лет.</w:t>
      </w:r>
    </w:p>
    <w:p w:rsidR="00731230" w:rsidRPr="00072909" w:rsidRDefault="00731230" w:rsidP="00731230">
      <w:pPr>
        <w:pStyle w:val="rtejustify"/>
        <w:spacing w:before="0" w:beforeAutospacing="0" w:after="0" w:afterAutospacing="0"/>
        <w:jc w:val="both"/>
        <w:rPr>
          <w:color w:val="000000"/>
          <w:sz w:val="28"/>
          <w:szCs w:val="28"/>
        </w:rPr>
      </w:pPr>
      <w:r w:rsidRPr="00072909">
        <w:rPr>
          <w:color w:val="000000"/>
          <w:sz w:val="28"/>
          <w:szCs w:val="28"/>
        </w:rPr>
        <w:t xml:space="preserve">     У детей 6-7 лет свои возрастные особенности. Став первоклассником, такой ребенок перешел на существенно новую ступень развития. Но не стоит забывать, что смена социального статуса бывшего дошкольника сказывается временно на его поведении. При правильном планировании режима дня ребенка, его подготовке к школе, при поддержке его успехов ребенку вместе с родителями удается избежать такого явления, как дезадаптация. В процессе учебной деятельности ребенок не только усваивает знания, умения и навыки, но и учится ставить перед собой учебные задачи (цели), находить способы усвоения и применения знаний, контролировать и оценивать свои действия. </w:t>
      </w:r>
    </w:p>
    <w:p w:rsidR="00731230" w:rsidRPr="00072909" w:rsidRDefault="00731230" w:rsidP="00731230">
      <w:pPr>
        <w:spacing w:after="0"/>
        <w:textAlignment w:val="baseline"/>
        <w:outlineLvl w:val="1"/>
        <w:rPr>
          <w:rFonts w:ascii="Times New Roman" w:hAnsi="Times New Roman" w:cs="Times New Roman"/>
          <w:b/>
          <w:bCs/>
          <w:sz w:val="28"/>
          <w:szCs w:val="28"/>
          <w:u w:val="single"/>
        </w:rPr>
      </w:pPr>
      <w:r w:rsidRPr="00072909">
        <w:rPr>
          <w:rFonts w:ascii="Times New Roman" w:eastAsia="Times New Roman" w:hAnsi="Times New Roman" w:cs="Times New Roman"/>
          <w:b/>
          <w:bCs/>
          <w:sz w:val="28"/>
          <w:szCs w:val="28"/>
          <w:lang w:eastAsia="ru-RU"/>
        </w:rPr>
        <w:t xml:space="preserve">     </w:t>
      </w:r>
      <w:bookmarkStart w:id="8" w:name="_Toc11696618"/>
      <w:bookmarkStart w:id="9" w:name="_Toc11697454"/>
      <w:bookmarkStart w:id="10" w:name="_Toc80125124"/>
      <w:r w:rsidRPr="00072909">
        <w:rPr>
          <w:rFonts w:ascii="Times New Roman" w:hAnsi="Times New Roman" w:cs="Times New Roman"/>
          <w:b/>
          <w:bCs/>
          <w:sz w:val="28"/>
          <w:szCs w:val="28"/>
          <w:u w:val="single"/>
        </w:rPr>
        <w:t>Возрастная группа 8-9 лет.</w:t>
      </w:r>
      <w:bookmarkEnd w:id="8"/>
      <w:bookmarkEnd w:id="9"/>
      <w:bookmarkEnd w:id="10"/>
    </w:p>
    <w:p w:rsidR="00731230" w:rsidRPr="00072909" w:rsidRDefault="00731230" w:rsidP="00CA0CE0">
      <w:pPr>
        <w:spacing w:after="0" w:line="240" w:lineRule="auto"/>
        <w:jc w:val="both"/>
        <w:textAlignment w:val="baseline"/>
        <w:outlineLvl w:val="1"/>
        <w:rPr>
          <w:rFonts w:ascii="Times New Roman" w:eastAsia="Times New Roman" w:hAnsi="Times New Roman" w:cs="Times New Roman"/>
          <w:bCs/>
          <w:sz w:val="28"/>
          <w:szCs w:val="28"/>
          <w:lang w:eastAsia="ru-RU"/>
        </w:rPr>
      </w:pPr>
      <w:r w:rsidRPr="00072909">
        <w:rPr>
          <w:rFonts w:ascii="Times New Roman" w:eastAsia="Times New Roman" w:hAnsi="Times New Roman" w:cs="Times New Roman"/>
          <w:bCs/>
          <w:sz w:val="28"/>
          <w:szCs w:val="28"/>
          <w:lang w:eastAsia="ru-RU"/>
        </w:rPr>
        <w:t xml:space="preserve">     </w:t>
      </w:r>
      <w:bookmarkStart w:id="11" w:name="_Toc11696619"/>
      <w:bookmarkStart w:id="12" w:name="_Toc11697455"/>
      <w:bookmarkStart w:id="13" w:name="_Toc80125125"/>
      <w:r w:rsidRPr="00072909">
        <w:rPr>
          <w:rFonts w:ascii="Times New Roman" w:eastAsia="Times New Roman" w:hAnsi="Times New Roman" w:cs="Times New Roman"/>
          <w:bCs/>
          <w:sz w:val="28"/>
          <w:szCs w:val="28"/>
          <w:lang w:eastAsia="ru-RU"/>
        </w:rPr>
        <w:t>В возрасте от 9 до 10 лет продолжает формироваться стремление на все иметь свою точку зрения. Появляются суждения о собственной социальной значимости – самооценка, которая складывается благодаря развитию самосознания и обратной связи с теми из окружающих, чьим мнением они дорожат. Завершение развития самосознания.</w:t>
      </w:r>
      <w:r w:rsidR="008A492F" w:rsidRPr="00072909">
        <w:rPr>
          <w:rFonts w:ascii="Times New Roman" w:eastAsia="Times New Roman" w:hAnsi="Times New Roman" w:cs="Times New Roman"/>
          <w:bCs/>
          <w:sz w:val="28"/>
          <w:szCs w:val="28"/>
          <w:lang w:eastAsia="ru-RU"/>
        </w:rPr>
        <w:t xml:space="preserve"> </w:t>
      </w:r>
      <w:r w:rsidRPr="00072909">
        <w:rPr>
          <w:rFonts w:ascii="Times New Roman" w:eastAsia="Times New Roman" w:hAnsi="Times New Roman" w:cs="Times New Roman"/>
          <w:bCs/>
          <w:iCs/>
          <w:sz w:val="28"/>
          <w:szCs w:val="28"/>
          <w:lang w:eastAsia="ru-RU"/>
        </w:rPr>
        <w:t xml:space="preserve">Рефлексия интеллектуальная; внутренний план действий. </w:t>
      </w:r>
      <w:r w:rsidRPr="00072909">
        <w:rPr>
          <w:rFonts w:ascii="Times New Roman" w:eastAsia="Times New Roman" w:hAnsi="Times New Roman" w:cs="Times New Roman"/>
          <w:bCs/>
          <w:sz w:val="28"/>
          <w:szCs w:val="28"/>
          <w:lang w:eastAsia="ru-RU"/>
        </w:rPr>
        <w:t>Возникает механизм коррекции своего мышления со стороны логики, теоретического знания: ребенок становится способен подчинить намерение интеллектуальной цели, способен удержать его в течение длительного времени.</w:t>
      </w:r>
      <w:bookmarkEnd w:id="11"/>
      <w:bookmarkEnd w:id="12"/>
      <w:bookmarkEnd w:id="13"/>
    </w:p>
    <w:p w:rsidR="001A1385" w:rsidRPr="00072909" w:rsidRDefault="001A1385" w:rsidP="001A1385">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     </w:t>
      </w:r>
      <w:r w:rsidRPr="00072909">
        <w:rPr>
          <w:rFonts w:ascii="Times New Roman" w:eastAsia="Times New Roman" w:hAnsi="Times New Roman" w:cs="Times New Roman"/>
          <w:sz w:val="28"/>
          <w:szCs w:val="28"/>
          <w:lang w:eastAsia="ru-RU"/>
        </w:rPr>
        <w:t xml:space="preserve">Решение задач, выдвигаемых данной программой, требует особого подхода к каждой группе </w:t>
      </w:r>
      <w:r w:rsidR="00AB72A1" w:rsidRPr="00072909">
        <w:rPr>
          <w:rFonts w:ascii="Times New Roman" w:eastAsia="Times New Roman" w:hAnsi="Times New Roman" w:cs="Times New Roman"/>
          <w:sz w:val="28"/>
          <w:szCs w:val="28"/>
          <w:lang w:eastAsia="ru-RU"/>
        </w:rPr>
        <w:t>детей: психология и физиология 5</w:t>
      </w:r>
      <w:r w:rsidRPr="00072909">
        <w:rPr>
          <w:rFonts w:ascii="Times New Roman" w:eastAsia="Times New Roman" w:hAnsi="Times New Roman" w:cs="Times New Roman"/>
          <w:sz w:val="28"/>
          <w:szCs w:val="28"/>
          <w:lang w:eastAsia="ru-RU"/>
        </w:rPr>
        <w:t>-7-летнего ребенк</w:t>
      </w:r>
      <w:r w:rsidR="00AB72A1" w:rsidRPr="00072909">
        <w:rPr>
          <w:rFonts w:ascii="Times New Roman" w:eastAsia="Times New Roman" w:hAnsi="Times New Roman" w:cs="Times New Roman"/>
          <w:sz w:val="28"/>
          <w:szCs w:val="28"/>
          <w:lang w:eastAsia="ru-RU"/>
        </w:rPr>
        <w:t>а отличается от возможностей 8-10</w:t>
      </w:r>
      <w:r w:rsidRPr="00072909">
        <w:rPr>
          <w:rFonts w:ascii="Times New Roman" w:eastAsia="Times New Roman" w:hAnsi="Times New Roman" w:cs="Times New Roman"/>
          <w:sz w:val="28"/>
          <w:szCs w:val="28"/>
          <w:lang w:eastAsia="ru-RU"/>
        </w:rPr>
        <w:t xml:space="preserve">-летнего школьника; различаются также физические способности учащихся, </w:t>
      </w:r>
      <w:r w:rsidR="00AB72A1" w:rsidRPr="00072909">
        <w:rPr>
          <w:rFonts w:ascii="Times New Roman" w:eastAsia="Times New Roman" w:hAnsi="Times New Roman" w:cs="Times New Roman"/>
          <w:sz w:val="28"/>
          <w:szCs w:val="28"/>
          <w:lang w:eastAsia="ru-RU"/>
        </w:rPr>
        <w:t>рисовавших</w:t>
      </w:r>
      <w:r w:rsidRPr="00072909">
        <w:rPr>
          <w:rFonts w:ascii="Times New Roman" w:eastAsia="Times New Roman" w:hAnsi="Times New Roman" w:cs="Times New Roman"/>
          <w:sz w:val="28"/>
          <w:szCs w:val="28"/>
          <w:lang w:eastAsia="ru-RU"/>
        </w:rPr>
        <w:t xml:space="preserve"> ранее и не имевших </w:t>
      </w:r>
      <w:r w:rsidR="00AB72A1" w:rsidRPr="00072909">
        <w:rPr>
          <w:rFonts w:ascii="Times New Roman" w:eastAsia="Times New Roman" w:hAnsi="Times New Roman" w:cs="Times New Roman"/>
          <w:sz w:val="28"/>
          <w:szCs w:val="28"/>
          <w:lang w:eastAsia="ru-RU"/>
        </w:rPr>
        <w:t>художественной</w:t>
      </w:r>
      <w:r w:rsidRPr="00072909">
        <w:rPr>
          <w:rFonts w:ascii="Times New Roman" w:eastAsia="Times New Roman" w:hAnsi="Times New Roman" w:cs="Times New Roman"/>
          <w:sz w:val="28"/>
          <w:szCs w:val="28"/>
          <w:lang w:eastAsia="ru-RU"/>
        </w:rPr>
        <w:t xml:space="preserve"> подготовки. Особенность набора детей в </w:t>
      </w:r>
      <w:r w:rsidR="00AB72A1" w:rsidRPr="00072909">
        <w:rPr>
          <w:rFonts w:ascii="Times New Roman" w:eastAsia="Times New Roman" w:hAnsi="Times New Roman" w:cs="Times New Roman"/>
          <w:sz w:val="28"/>
          <w:szCs w:val="28"/>
          <w:lang w:eastAsia="ru-RU"/>
        </w:rPr>
        <w:t>арт-студию</w:t>
      </w:r>
      <w:r w:rsidRPr="00072909">
        <w:rPr>
          <w:rFonts w:ascii="Times New Roman" w:eastAsia="Times New Roman" w:hAnsi="Times New Roman" w:cs="Times New Roman"/>
          <w:sz w:val="28"/>
          <w:szCs w:val="28"/>
          <w:lang w:eastAsia="ru-RU"/>
        </w:rPr>
        <w:t xml:space="preserve"> «</w:t>
      </w:r>
      <w:r w:rsidR="00AB72A1" w:rsidRPr="00072909">
        <w:rPr>
          <w:rFonts w:ascii="Times New Roman" w:eastAsia="Times New Roman" w:hAnsi="Times New Roman" w:cs="Times New Roman"/>
          <w:sz w:val="28"/>
          <w:szCs w:val="28"/>
          <w:lang w:eastAsia="ru-RU"/>
        </w:rPr>
        <w:t>Маленький волшебник</w:t>
      </w:r>
      <w:r w:rsidRPr="00072909">
        <w:rPr>
          <w:rFonts w:ascii="Times New Roman" w:eastAsia="Times New Roman" w:hAnsi="Times New Roman" w:cs="Times New Roman"/>
          <w:sz w:val="28"/>
          <w:szCs w:val="28"/>
          <w:lang w:eastAsia="ru-RU"/>
        </w:rPr>
        <w:t>» состоит в том, что заниматься здесь может ребенок и подросток с разным уровнем подготовки.</w:t>
      </w:r>
    </w:p>
    <w:p w:rsidR="001A1385" w:rsidRPr="00072909" w:rsidRDefault="001A1385" w:rsidP="001A1385">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Курс может включать группы детей более взрослого возраста и примерно соответствует схеме:</w:t>
      </w:r>
    </w:p>
    <w:p w:rsidR="001A1385" w:rsidRPr="00072909"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 год обучения: 5-6 лет.</w:t>
      </w:r>
    </w:p>
    <w:p w:rsidR="001A1385" w:rsidRPr="00072909"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 год обучения: 7-8 лет.</w:t>
      </w:r>
    </w:p>
    <w:p w:rsidR="00AB72A1" w:rsidRPr="00072909"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 год обучения: 9-10 лет.</w:t>
      </w:r>
    </w:p>
    <w:p w:rsidR="00AB72A1" w:rsidRPr="00072909" w:rsidRDefault="00AB72A1" w:rsidP="00AB72A1">
      <w:pPr>
        <w:pStyle w:val="a4"/>
        <w:jc w:val="both"/>
        <w:rPr>
          <w:sz w:val="28"/>
          <w:szCs w:val="28"/>
        </w:rPr>
      </w:pPr>
      <w:r w:rsidRPr="00072909">
        <w:rPr>
          <w:sz w:val="28"/>
          <w:szCs w:val="28"/>
        </w:rPr>
        <w:t xml:space="preserve">     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группу. Первый, когда с согласия родителей ребенок переходит в группу на ступень </w:t>
      </w:r>
      <w:r w:rsidRPr="00072909">
        <w:rPr>
          <w:sz w:val="28"/>
          <w:szCs w:val="28"/>
        </w:rPr>
        <w:lastRenderedPageBreak/>
        <w:t>ниже. Второй, чаще применяемый на практике, когда с ребенком проводятся индивидуальные занятия с целью приобретения навыков начального курса.</w:t>
      </w:r>
    </w:p>
    <w:p w:rsidR="001A1385" w:rsidRPr="00072909" w:rsidRDefault="00AB72A1" w:rsidP="00B63C3A">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p>
    <w:p w:rsidR="00B63C3A" w:rsidRPr="00072909" w:rsidRDefault="00462734" w:rsidP="00462734">
      <w:pPr>
        <w:pStyle w:val="4"/>
      </w:pPr>
      <w:r w:rsidRPr="00072909">
        <w:rPr>
          <w:lang w:val="ru-RU"/>
        </w:rPr>
        <w:t xml:space="preserve">     </w:t>
      </w:r>
      <w:r w:rsidR="00D353AB" w:rsidRPr="00072909">
        <w:t>Сроки реализации программы и возраст обучающихся</w:t>
      </w:r>
    </w:p>
    <w:p w:rsidR="00D353AB" w:rsidRPr="00072909" w:rsidRDefault="00B63C3A" w:rsidP="00B63C3A">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w:t>
      </w:r>
      <w:r w:rsidR="00D353AB" w:rsidRPr="00072909">
        <w:rPr>
          <w:rFonts w:ascii="Times New Roman" w:hAnsi="Times New Roman" w:cs="Times New Roman"/>
          <w:sz w:val="28"/>
          <w:szCs w:val="28"/>
        </w:rPr>
        <w:t xml:space="preserve">Программа рассчитана на 3 года обучения при постоянном составе детей. Полный объем учебных часов – 576, в том числе в 1-й год обучения – 144 часа, во 2-й и 3-й год обучения – по 216 часов в каждый год. </w:t>
      </w:r>
    </w:p>
    <w:p w:rsidR="00076667" w:rsidRPr="00072909" w:rsidRDefault="00076667" w:rsidP="00F12659">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w:t>
      </w:r>
      <w:r w:rsidR="00D353AB" w:rsidRPr="00072909">
        <w:rPr>
          <w:rFonts w:ascii="Times New Roman" w:hAnsi="Times New Roman" w:cs="Times New Roman"/>
          <w:sz w:val="28"/>
          <w:szCs w:val="28"/>
        </w:rPr>
        <w:t xml:space="preserve">Наполняемость учебной группы: в группе первого года обучения насчитывается, как правило, </w:t>
      </w:r>
      <w:r w:rsidRPr="00072909">
        <w:rPr>
          <w:rFonts w:ascii="Times New Roman" w:hAnsi="Times New Roman" w:cs="Times New Roman"/>
          <w:sz w:val="28"/>
          <w:szCs w:val="28"/>
        </w:rPr>
        <w:t xml:space="preserve">15 </w:t>
      </w:r>
      <w:r w:rsidR="00D353AB" w:rsidRPr="00072909">
        <w:rPr>
          <w:rFonts w:ascii="Times New Roman" w:hAnsi="Times New Roman" w:cs="Times New Roman"/>
          <w:sz w:val="28"/>
          <w:szCs w:val="28"/>
        </w:rPr>
        <w:t xml:space="preserve">чел., второго года обучения – </w:t>
      </w:r>
      <w:r w:rsidRPr="00072909">
        <w:rPr>
          <w:rFonts w:ascii="Times New Roman" w:hAnsi="Times New Roman" w:cs="Times New Roman"/>
          <w:sz w:val="28"/>
          <w:szCs w:val="28"/>
        </w:rPr>
        <w:t>13-12</w:t>
      </w:r>
      <w:r w:rsidR="00D353AB" w:rsidRPr="00072909">
        <w:rPr>
          <w:rFonts w:ascii="Times New Roman" w:hAnsi="Times New Roman" w:cs="Times New Roman"/>
          <w:sz w:val="28"/>
          <w:szCs w:val="28"/>
        </w:rPr>
        <w:t xml:space="preserve">, третьего года обучения – от </w:t>
      </w:r>
      <w:r w:rsidRPr="00072909">
        <w:rPr>
          <w:rFonts w:ascii="Times New Roman" w:hAnsi="Times New Roman" w:cs="Times New Roman"/>
          <w:sz w:val="28"/>
          <w:szCs w:val="28"/>
        </w:rPr>
        <w:t>12 до 11</w:t>
      </w:r>
      <w:r w:rsidR="00D353AB" w:rsidRPr="00072909">
        <w:rPr>
          <w:rFonts w:ascii="Times New Roman" w:hAnsi="Times New Roman" w:cs="Times New Roman"/>
          <w:sz w:val="28"/>
          <w:szCs w:val="28"/>
        </w:rPr>
        <w:t xml:space="preserve">. </w:t>
      </w:r>
      <w:r w:rsidRPr="00072909">
        <w:rPr>
          <w:rFonts w:ascii="Times New Roman" w:hAnsi="Times New Roman" w:cs="Times New Roman"/>
          <w:sz w:val="28"/>
          <w:szCs w:val="28"/>
        </w:rPr>
        <w:t xml:space="preserve">    </w:t>
      </w:r>
      <w:r w:rsidR="00D353AB" w:rsidRPr="00072909">
        <w:rPr>
          <w:rFonts w:ascii="Times New Roman" w:hAnsi="Times New Roman" w:cs="Times New Roman"/>
          <w:sz w:val="28"/>
          <w:szCs w:val="28"/>
        </w:rPr>
        <w:t>Уменьшение численности продиктовано необходимостью проведения индивидуально-групповой работы с детьми.</w:t>
      </w:r>
    </w:p>
    <w:tbl>
      <w:tblPr>
        <w:tblW w:w="9634" w:type="dxa"/>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898"/>
        <w:gridCol w:w="1520"/>
        <w:gridCol w:w="1409"/>
        <w:gridCol w:w="888"/>
        <w:gridCol w:w="974"/>
        <w:gridCol w:w="1205"/>
        <w:gridCol w:w="1282"/>
        <w:gridCol w:w="1458"/>
      </w:tblGrid>
      <w:tr w:rsidR="008A492F" w:rsidRPr="00072909" w:rsidTr="008A492F">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w:t>
            </w:r>
          </w:p>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группы</w:t>
            </w:r>
          </w:p>
        </w:tc>
        <w:tc>
          <w:tcPr>
            <w:tcW w:w="152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Год</w:t>
            </w:r>
          </w:p>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обучения</w:t>
            </w:r>
          </w:p>
        </w:tc>
        <w:tc>
          <w:tcPr>
            <w:tcW w:w="0" w:type="auto"/>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Кол-во часов в неделю</w:t>
            </w:r>
          </w:p>
        </w:tc>
        <w:tc>
          <w:tcPr>
            <w:tcW w:w="3067" w:type="dxa"/>
            <w:gridSpan w:val="3"/>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Количество часов в год</w:t>
            </w:r>
          </w:p>
        </w:tc>
        <w:tc>
          <w:tcPr>
            <w:tcW w:w="128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Кол-во</w:t>
            </w:r>
          </w:p>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учащихся в группе</w:t>
            </w:r>
          </w:p>
        </w:tc>
        <w:tc>
          <w:tcPr>
            <w:tcW w:w="0" w:type="auto"/>
            <w:vMerge w:val="restart"/>
            <w:tcBorders>
              <w:top w:val="outset" w:sz="6" w:space="0" w:color="auto"/>
              <w:left w:val="outset" w:sz="6" w:space="0" w:color="auto"/>
              <w:bottom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Возраст учащихся</w:t>
            </w:r>
          </w:p>
        </w:tc>
      </w:tr>
      <w:tr w:rsidR="008A492F" w:rsidRPr="00072909" w:rsidTr="008A492F">
        <w:trPr>
          <w:jc w:val="center"/>
        </w:trPr>
        <w:tc>
          <w:tcPr>
            <w:tcW w:w="0" w:type="auto"/>
            <w:vMerge/>
            <w:tcBorders>
              <w:top w:val="outset" w:sz="6" w:space="0" w:color="auto"/>
              <w:bottom w:val="outset" w:sz="6" w:space="0" w:color="auto"/>
              <w:right w:val="outset" w:sz="6" w:space="0" w:color="auto"/>
            </w:tcBorders>
          </w:tcPr>
          <w:p w:rsidR="008A492F" w:rsidRPr="00072909" w:rsidRDefault="008A492F" w:rsidP="008A492F">
            <w:pPr>
              <w:jc w:val="center"/>
              <w:rPr>
                <w:rFonts w:ascii="Times New Roman" w:hAnsi="Times New Roman" w:cs="Times New Roman"/>
                <w:sz w:val="28"/>
                <w:szCs w:val="28"/>
              </w:rPr>
            </w:pPr>
          </w:p>
        </w:tc>
        <w:tc>
          <w:tcPr>
            <w:tcW w:w="1520" w:type="dxa"/>
            <w:vMerge/>
            <w:tcBorders>
              <w:top w:val="outset" w:sz="6" w:space="0" w:color="auto"/>
              <w:left w:val="outset" w:sz="6" w:space="0" w:color="auto"/>
              <w:bottom w:val="outset" w:sz="6" w:space="0" w:color="auto"/>
              <w:right w:val="outset" w:sz="6" w:space="0" w:color="auto"/>
            </w:tcBorders>
          </w:tcPr>
          <w:p w:rsidR="008A492F" w:rsidRPr="00072909" w:rsidRDefault="008A492F" w:rsidP="008A492F">
            <w:pPr>
              <w:jc w:val="center"/>
              <w:rPr>
                <w:rFonts w:ascii="Times New Roman" w:hAnsi="Times New Roman" w:cs="Times New Roman"/>
                <w:sz w:val="28"/>
                <w:szCs w:val="28"/>
              </w:rPr>
            </w:pPr>
          </w:p>
        </w:tc>
        <w:tc>
          <w:tcPr>
            <w:tcW w:w="0" w:type="auto"/>
            <w:vMerge/>
            <w:tcBorders>
              <w:top w:val="outset" w:sz="6" w:space="0" w:color="auto"/>
              <w:left w:val="outset" w:sz="6" w:space="0" w:color="auto"/>
              <w:bottom w:val="outset" w:sz="6" w:space="0" w:color="auto"/>
              <w:right w:val="outset" w:sz="6" w:space="0" w:color="auto"/>
            </w:tcBorders>
          </w:tcPr>
          <w:p w:rsidR="008A492F" w:rsidRPr="00072909" w:rsidRDefault="008A492F" w:rsidP="008A492F">
            <w:pPr>
              <w:jc w:val="center"/>
              <w:rPr>
                <w:rFonts w:ascii="Times New Roman" w:hAnsi="Times New Roman" w:cs="Times New Roman"/>
                <w:sz w:val="28"/>
                <w:szCs w:val="28"/>
              </w:rPr>
            </w:pP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всего</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теория</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практика</w:t>
            </w:r>
          </w:p>
        </w:tc>
        <w:tc>
          <w:tcPr>
            <w:tcW w:w="1282" w:type="dxa"/>
            <w:vMerge/>
            <w:tcBorders>
              <w:top w:val="outset" w:sz="6" w:space="0" w:color="auto"/>
              <w:left w:val="outset" w:sz="6" w:space="0" w:color="auto"/>
              <w:bottom w:val="outset" w:sz="6" w:space="0" w:color="auto"/>
              <w:right w:val="outset" w:sz="6" w:space="0" w:color="auto"/>
            </w:tcBorders>
          </w:tcPr>
          <w:p w:rsidR="008A492F" w:rsidRPr="00072909" w:rsidRDefault="008A492F" w:rsidP="008A492F">
            <w:pPr>
              <w:jc w:val="center"/>
              <w:rPr>
                <w:rFonts w:ascii="Times New Roman" w:hAnsi="Times New Roman" w:cs="Times New Roman"/>
                <w:sz w:val="28"/>
                <w:szCs w:val="28"/>
              </w:rPr>
            </w:pPr>
          </w:p>
        </w:tc>
        <w:tc>
          <w:tcPr>
            <w:tcW w:w="0" w:type="auto"/>
            <w:vMerge/>
            <w:tcBorders>
              <w:top w:val="outset" w:sz="6" w:space="0" w:color="auto"/>
              <w:left w:val="outset" w:sz="6" w:space="0" w:color="auto"/>
              <w:bottom w:val="outset" w:sz="6" w:space="0" w:color="auto"/>
            </w:tcBorders>
          </w:tcPr>
          <w:p w:rsidR="008A492F" w:rsidRPr="00072909" w:rsidRDefault="008A492F" w:rsidP="008A492F">
            <w:pPr>
              <w:jc w:val="center"/>
              <w:rPr>
                <w:rFonts w:ascii="Times New Roman" w:hAnsi="Times New Roman" w:cs="Times New Roman"/>
                <w:sz w:val="28"/>
                <w:szCs w:val="28"/>
              </w:rPr>
            </w:pPr>
          </w:p>
        </w:tc>
      </w:tr>
      <w:tr w:rsidR="008A492F" w:rsidRPr="00072909"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41,5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102,5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15</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5–7</w:t>
            </w:r>
          </w:p>
        </w:tc>
      </w:tr>
      <w:tr w:rsidR="008A492F" w:rsidRPr="00072909"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2</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2-й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59,5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156,5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14-13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8–9</w:t>
            </w:r>
          </w:p>
        </w:tc>
      </w:tr>
      <w:tr w:rsidR="008A492F" w:rsidRPr="00072909"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3</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Творческая группа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63,5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152,5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12-11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10–11</w:t>
            </w:r>
          </w:p>
        </w:tc>
      </w:tr>
      <w:tr w:rsidR="008A492F" w:rsidRPr="00072909" w:rsidTr="008A492F">
        <w:trPr>
          <w:jc w:val="center"/>
        </w:trPr>
        <w:tc>
          <w:tcPr>
            <w:tcW w:w="2418" w:type="dxa"/>
            <w:gridSpan w:val="2"/>
            <w:tcBorders>
              <w:top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576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164,5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411,5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p>
        </w:tc>
      </w:tr>
    </w:tbl>
    <w:p w:rsidR="008A492F" w:rsidRPr="00072909" w:rsidRDefault="008A492F" w:rsidP="00F12659">
      <w:pPr>
        <w:spacing w:after="0"/>
        <w:jc w:val="both"/>
        <w:rPr>
          <w:rFonts w:ascii="Times New Roman" w:hAnsi="Times New Roman" w:cs="Times New Roman"/>
          <w:sz w:val="28"/>
          <w:szCs w:val="28"/>
        </w:rPr>
      </w:pPr>
    </w:p>
    <w:p w:rsidR="009C1777" w:rsidRPr="00072909" w:rsidRDefault="00462734" w:rsidP="00462734">
      <w:pPr>
        <w:pStyle w:val="4"/>
      </w:pPr>
      <w:r w:rsidRPr="00072909">
        <w:rPr>
          <w:lang w:val="ru-RU"/>
        </w:rPr>
        <w:t xml:space="preserve">     </w:t>
      </w:r>
      <w:r w:rsidR="009C1777" w:rsidRPr="00072909">
        <w:t>Формы и режим занятий</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9C1777" w:rsidRPr="00072909">
        <w:rPr>
          <w:rFonts w:ascii="Times New Roman" w:eastAsia="Times New Roman" w:hAnsi="Times New Roman" w:cs="Times New Roman"/>
          <w:sz w:val="28"/>
          <w:szCs w:val="28"/>
          <w:lang w:eastAsia="ru-RU"/>
        </w:rPr>
        <w:t xml:space="preserve">Для реализации программы используются несколько </w:t>
      </w:r>
      <w:r w:rsidR="009C1777" w:rsidRPr="00072909">
        <w:rPr>
          <w:rFonts w:ascii="Times New Roman" w:eastAsia="Times New Roman" w:hAnsi="Times New Roman" w:cs="Times New Roman"/>
          <w:sz w:val="28"/>
          <w:szCs w:val="28"/>
          <w:u w:val="single"/>
          <w:lang w:eastAsia="ru-RU"/>
        </w:rPr>
        <w:t>форм занятий</w:t>
      </w:r>
      <w:r w:rsidR="009C1777" w:rsidRPr="00072909">
        <w:rPr>
          <w:rFonts w:ascii="Times New Roman" w:eastAsia="Times New Roman" w:hAnsi="Times New Roman" w:cs="Times New Roman"/>
          <w:sz w:val="28"/>
          <w:szCs w:val="28"/>
          <w:lang w:eastAsia="ru-RU"/>
        </w:rPr>
        <w:t>:</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Вводное занятие – </w:t>
      </w:r>
      <w:r w:rsidR="009C1777" w:rsidRPr="00072909">
        <w:rPr>
          <w:rFonts w:ascii="Times New Roman" w:eastAsia="Times New Roman" w:hAnsi="Times New Roman" w:cs="Times New Roman"/>
          <w:sz w:val="28"/>
          <w:szCs w:val="28"/>
          <w:lang w:eastAsia="ru-RU"/>
        </w:rPr>
        <w:t>педагог знакомит обучающихся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Ознакомительное занятие – </w:t>
      </w:r>
      <w:r w:rsidR="009C1777" w:rsidRPr="00072909">
        <w:rPr>
          <w:rFonts w:ascii="Times New Roman" w:eastAsia="Times New Roman" w:hAnsi="Times New Roman" w:cs="Times New Roman"/>
          <w:sz w:val="28"/>
          <w:szCs w:val="28"/>
          <w:lang w:eastAsia="ru-RU"/>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Занятие с натуры – </w:t>
      </w:r>
      <w:r w:rsidR="009C1777" w:rsidRPr="00072909">
        <w:rPr>
          <w:rFonts w:ascii="Times New Roman" w:eastAsia="Times New Roman" w:hAnsi="Times New Roman" w:cs="Times New Roman"/>
          <w:sz w:val="28"/>
          <w:szCs w:val="28"/>
          <w:lang w:eastAsia="ru-RU"/>
        </w:rPr>
        <w:t>специальное занятие, предоставляющее возможность изучать азы рисунка и живописи, используя натуру.</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Занятие по памяти – </w:t>
      </w:r>
      <w:r w:rsidR="009C1777" w:rsidRPr="00072909">
        <w:rPr>
          <w:rFonts w:ascii="Times New Roman" w:eastAsia="Times New Roman" w:hAnsi="Times New Roman" w:cs="Times New Roman"/>
          <w:sz w:val="28"/>
          <w:szCs w:val="28"/>
          <w:lang w:eastAsia="ru-RU"/>
        </w:rPr>
        <w:t>проводится после усвоения детьми полученных знаний в работе с натуры; оно дает ребёнку возможность тренировать свою зрительную память.</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lastRenderedPageBreak/>
        <w:t xml:space="preserve">     </w:t>
      </w:r>
      <w:r w:rsidR="009C1777" w:rsidRPr="00072909">
        <w:rPr>
          <w:rFonts w:ascii="Times New Roman" w:eastAsia="Times New Roman" w:hAnsi="Times New Roman" w:cs="Times New Roman"/>
          <w:b/>
          <w:i/>
          <w:sz w:val="28"/>
          <w:szCs w:val="28"/>
          <w:lang w:eastAsia="ru-RU"/>
        </w:rPr>
        <w:t xml:space="preserve">Тематическое занятие – </w:t>
      </w:r>
      <w:r w:rsidR="009C1777" w:rsidRPr="00072909">
        <w:rPr>
          <w:rFonts w:ascii="Times New Roman" w:eastAsia="Times New Roman" w:hAnsi="Times New Roman" w:cs="Times New Roman"/>
          <w:sz w:val="28"/>
          <w:szCs w:val="28"/>
          <w:lang w:eastAsia="ru-RU"/>
        </w:rPr>
        <w:t>детям предлагается работать над иллюстрацией к сказкам, литературным произведениям. Занятие содействует развитию творческого воображения ребёнка.</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Занятие-импровизация</w:t>
      </w:r>
      <w:r w:rsidR="009C1777" w:rsidRPr="00072909">
        <w:rPr>
          <w:rFonts w:ascii="Times New Roman" w:eastAsia="Times New Roman" w:hAnsi="Times New Roman" w:cs="Times New Roman"/>
          <w:i/>
          <w:sz w:val="28"/>
          <w:szCs w:val="28"/>
          <w:lang w:eastAsia="ru-RU"/>
        </w:rPr>
        <w:t xml:space="preserve"> – </w:t>
      </w:r>
      <w:r w:rsidR="009C1777" w:rsidRPr="00072909">
        <w:rPr>
          <w:rFonts w:ascii="Times New Roman" w:eastAsia="Times New Roman" w:hAnsi="Times New Roman" w:cs="Times New Roman"/>
          <w:sz w:val="28"/>
          <w:szCs w:val="28"/>
          <w:lang w:eastAsia="ru-RU"/>
        </w:rPr>
        <w:t>на таком занятии обучающиеся получают полную свободу в выборе художественных материалов и использовании различных техник. Подобные занятия пробуждают фантазию ребёнка, раскрепощают его; пользуются популярностью у детей и родителей.</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Занятие проверочное – </w:t>
      </w:r>
      <w:r w:rsidR="009C1777" w:rsidRPr="00072909">
        <w:rPr>
          <w:rFonts w:ascii="Times New Roman" w:eastAsia="Times New Roman" w:hAnsi="Times New Roman" w:cs="Times New Roman"/>
          <w:sz w:val="28"/>
          <w:szCs w:val="28"/>
          <w:lang w:eastAsia="ru-RU"/>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Конкурсное игровое занятие – </w:t>
      </w:r>
      <w:r w:rsidR="009C1777" w:rsidRPr="00072909">
        <w:rPr>
          <w:rFonts w:ascii="Times New Roman" w:eastAsia="Times New Roman" w:hAnsi="Times New Roman" w:cs="Times New Roman"/>
          <w:sz w:val="28"/>
          <w:szCs w:val="28"/>
          <w:lang w:eastAsia="ru-RU"/>
        </w:rPr>
        <w:t>строится в виде соревнования в игровой форме для стимулирования творчества детей.</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Занятие-экскурсия – </w:t>
      </w:r>
      <w:r w:rsidR="009C1777" w:rsidRPr="00072909">
        <w:rPr>
          <w:rFonts w:ascii="Times New Roman" w:eastAsia="Times New Roman" w:hAnsi="Times New Roman" w:cs="Times New Roman"/>
          <w:sz w:val="28"/>
          <w:szCs w:val="28"/>
          <w:lang w:eastAsia="ru-RU"/>
        </w:rPr>
        <w:t>проводится в музее, на выставке с последующим обсуждением в изостудии.</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Комбинированное занятие</w:t>
      </w:r>
      <w:r w:rsidR="009C1777" w:rsidRPr="00072909">
        <w:rPr>
          <w:rFonts w:ascii="Times New Roman" w:eastAsia="Times New Roman" w:hAnsi="Times New Roman" w:cs="Times New Roman"/>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sz w:val="28"/>
          <w:szCs w:val="28"/>
          <w:lang w:eastAsia="ru-RU"/>
        </w:rPr>
        <w:t xml:space="preserve"> проводится для решения нескольких учебных задач.</w:t>
      </w:r>
    </w:p>
    <w:p w:rsidR="001B6496" w:rsidRPr="00072909" w:rsidRDefault="008A492F"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Итоговое занятие</w:t>
      </w:r>
      <w:r w:rsidR="009C1777" w:rsidRPr="00072909">
        <w:rPr>
          <w:rFonts w:ascii="Times New Roman" w:eastAsia="Times New Roman" w:hAnsi="Times New Roman" w:cs="Times New Roman"/>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sz w:val="28"/>
          <w:szCs w:val="28"/>
          <w:lang w:eastAsia="ru-RU"/>
        </w:rPr>
        <w:t>подводит итоги работы детского объединения за учебный год. Может проходить в виде мини-выставок, просмотров творческих работ, их отбора и</w:t>
      </w:r>
      <w:r w:rsidR="009C1777" w:rsidRPr="00072909">
        <w:rPr>
          <w:rFonts w:ascii="Times New Roman" w:eastAsia="Times New Roman" w:hAnsi="Times New Roman" w:cs="Times New Roman"/>
          <w:i/>
          <w:sz w:val="28"/>
          <w:szCs w:val="28"/>
          <w:lang w:eastAsia="ru-RU"/>
        </w:rPr>
        <w:t xml:space="preserve"> </w:t>
      </w:r>
      <w:r w:rsidR="009C1777" w:rsidRPr="00072909">
        <w:rPr>
          <w:rFonts w:ascii="Times New Roman" w:eastAsia="Times New Roman" w:hAnsi="Times New Roman" w:cs="Times New Roman"/>
          <w:sz w:val="28"/>
          <w:szCs w:val="28"/>
          <w:lang w:eastAsia="ru-RU"/>
        </w:rPr>
        <w:t>подготовки к отчетным выставкам.</w:t>
      </w:r>
    </w:p>
    <w:p w:rsidR="009C1777" w:rsidRPr="00072909" w:rsidRDefault="00462734" w:rsidP="00462734">
      <w:pPr>
        <w:pStyle w:val="4"/>
      </w:pPr>
      <w:r w:rsidRPr="00072909">
        <w:rPr>
          <w:lang w:val="ru-RU"/>
        </w:rPr>
        <w:t xml:space="preserve">     </w:t>
      </w:r>
      <w:r w:rsidR="009C1777" w:rsidRPr="00072909">
        <w:t>Режим занятий</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9C1777" w:rsidRPr="00072909">
        <w:rPr>
          <w:rFonts w:ascii="Times New Roman" w:eastAsia="Times New Roman" w:hAnsi="Times New Roman" w:cs="Times New Roman"/>
          <w:sz w:val="28"/>
          <w:szCs w:val="28"/>
          <w:lang w:eastAsia="ru-RU"/>
        </w:rPr>
        <w:t>Занятия учебных групп проводятся:</w:t>
      </w:r>
    </w:p>
    <w:p w:rsidR="009C1777" w:rsidRPr="00072909" w:rsidRDefault="009C1777" w:rsidP="009C1777">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в первый год обучения – </w:t>
      </w:r>
      <w:r w:rsidRPr="00072909">
        <w:rPr>
          <w:rFonts w:ascii="Times New Roman" w:eastAsia="Times New Roman" w:hAnsi="Times New Roman" w:cs="Times New Roman"/>
          <w:b/>
          <w:i/>
          <w:sz w:val="28"/>
          <w:szCs w:val="28"/>
          <w:lang w:eastAsia="ru-RU"/>
        </w:rPr>
        <w:t>два раза в неделю по 2 часа</w:t>
      </w:r>
      <w:r w:rsidRPr="00072909">
        <w:rPr>
          <w:rFonts w:ascii="Times New Roman" w:eastAsia="Times New Roman" w:hAnsi="Times New Roman" w:cs="Times New Roman"/>
          <w:sz w:val="28"/>
          <w:szCs w:val="28"/>
          <w:lang w:eastAsia="ru-RU"/>
        </w:rPr>
        <w:t xml:space="preserve"> с 10-минутным перерывом;</w:t>
      </w:r>
    </w:p>
    <w:p w:rsidR="009C1777" w:rsidRPr="00072909" w:rsidRDefault="009C1777" w:rsidP="008A492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во второй и третий год обучения – </w:t>
      </w:r>
      <w:r w:rsidRPr="00072909">
        <w:rPr>
          <w:rFonts w:ascii="Times New Roman" w:eastAsia="Times New Roman" w:hAnsi="Times New Roman" w:cs="Times New Roman"/>
          <w:b/>
          <w:i/>
          <w:sz w:val="28"/>
          <w:szCs w:val="28"/>
          <w:lang w:eastAsia="ru-RU"/>
        </w:rPr>
        <w:t>три  раза в неделю по 2 часа</w:t>
      </w:r>
      <w:r w:rsidRPr="00072909">
        <w:rPr>
          <w:rFonts w:ascii="Times New Roman" w:eastAsia="Times New Roman" w:hAnsi="Times New Roman" w:cs="Times New Roman"/>
          <w:sz w:val="28"/>
          <w:szCs w:val="28"/>
          <w:lang w:eastAsia="ru-RU"/>
        </w:rPr>
        <w:t xml:space="preserve"> с 10-минутным перерывом каждый час.</w:t>
      </w:r>
    </w:p>
    <w:p w:rsidR="009C1777" w:rsidRPr="00072909" w:rsidRDefault="0063261D" w:rsidP="00462734">
      <w:pPr>
        <w:pStyle w:val="4"/>
      </w:pPr>
      <w:r w:rsidRPr="00072909">
        <w:t xml:space="preserve">     </w:t>
      </w:r>
      <w:r w:rsidR="009C1777" w:rsidRPr="00072909">
        <w:t>Ожидаемые результаты и способы их проверки</w:t>
      </w:r>
    </w:p>
    <w:p w:rsidR="009C1777" w:rsidRPr="00072909" w:rsidRDefault="0063261D" w:rsidP="0063261D">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9C1777" w:rsidRPr="00072909">
        <w:rPr>
          <w:rFonts w:ascii="Times New Roman" w:eastAsia="Times New Roman" w:hAnsi="Times New Roman" w:cs="Times New Roman"/>
          <w:sz w:val="28"/>
          <w:szCs w:val="28"/>
          <w:lang w:eastAsia="ru-RU"/>
        </w:rPr>
        <w:t xml:space="preserve">В результате реализации программы предполагается достижение определённого уровня овладения детьми изобразительной грамоты. Дети будут знать специальную терминологию, получат представление о видах и жанрах искусства, научатся обращаться с основными художественными материалами и инструментами изобразительного искусства. </w:t>
      </w:r>
    </w:p>
    <w:p w:rsidR="009C1777" w:rsidRPr="00072909" w:rsidRDefault="009C1777" w:rsidP="009C1777">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В процессе обучения детей по данной программе отслеживаются три вида результатов:</w:t>
      </w:r>
    </w:p>
    <w:p w:rsidR="009C1777" w:rsidRPr="00072909"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текущие</w:t>
      </w:r>
      <w:r w:rsidRPr="00072909">
        <w:rPr>
          <w:rFonts w:ascii="Times New Roman" w:eastAsia="Times New Roman" w:hAnsi="Times New Roman" w:cs="Times New Roman"/>
          <w:sz w:val="28"/>
          <w:szCs w:val="28"/>
          <w:lang w:eastAsia="ru-RU"/>
        </w:rPr>
        <w:t xml:space="preserve"> (цель – выявление ошибок и успехов в работах обучающихся);</w:t>
      </w:r>
    </w:p>
    <w:p w:rsidR="009C1777" w:rsidRPr="00072909"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промежуточные</w:t>
      </w:r>
      <w:r w:rsidRPr="00072909">
        <w:rPr>
          <w:rFonts w:ascii="Times New Roman" w:eastAsia="Times New Roman" w:hAnsi="Times New Roman" w:cs="Times New Roman"/>
          <w:sz w:val="28"/>
          <w:szCs w:val="28"/>
          <w:lang w:eastAsia="ru-RU"/>
        </w:rPr>
        <w:t xml:space="preserve"> (проверяется уровень освоения детьми программы за полугодие);</w:t>
      </w:r>
    </w:p>
    <w:p w:rsidR="009C1777" w:rsidRPr="00072909"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итоговые </w:t>
      </w:r>
      <w:r w:rsidRPr="00072909">
        <w:rPr>
          <w:rFonts w:ascii="Times New Roman" w:eastAsia="Times New Roman" w:hAnsi="Times New Roman" w:cs="Times New Roman"/>
          <w:sz w:val="28"/>
          <w:szCs w:val="28"/>
          <w:lang w:eastAsia="ru-RU"/>
        </w:rPr>
        <w:t>(определяется уровень знаний, умений, навыков по освоению программы за весь учебный год и по окончании всего курса обучения).</w:t>
      </w:r>
    </w:p>
    <w:p w:rsidR="009C1777" w:rsidRPr="00072909" w:rsidRDefault="009C1777" w:rsidP="009C1777">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Выявление достигнутых результатов осуществляется:</w:t>
      </w:r>
    </w:p>
    <w:p w:rsidR="009C1777" w:rsidRPr="00072909" w:rsidRDefault="009C1777" w:rsidP="0063261D">
      <w:pPr>
        <w:pStyle w:val="a3"/>
        <w:numPr>
          <w:ilvl w:val="0"/>
          <w:numId w:val="4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 xml:space="preserve">через </w:t>
      </w:r>
      <w:r w:rsidRPr="00072909">
        <w:rPr>
          <w:rFonts w:ascii="Times New Roman" w:eastAsia="Times New Roman" w:hAnsi="Times New Roman" w:cs="Times New Roman"/>
          <w:b/>
          <w:i/>
          <w:sz w:val="28"/>
          <w:szCs w:val="28"/>
          <w:lang w:eastAsia="ru-RU"/>
        </w:rPr>
        <w:t>механизм тестирования</w:t>
      </w:r>
      <w:r w:rsidRPr="00072909">
        <w:rPr>
          <w:rFonts w:ascii="Times New Roman" w:eastAsia="Times New Roman" w:hAnsi="Times New Roman" w:cs="Times New Roman"/>
          <w:sz w:val="28"/>
          <w:szCs w:val="28"/>
          <w:lang w:eastAsia="ru-RU"/>
        </w:rPr>
        <w:t xml:space="preserve"> (устный фронтальный опрос по отдельным темам пройденного материала);</w:t>
      </w:r>
    </w:p>
    <w:p w:rsidR="009C1777" w:rsidRPr="00072909" w:rsidRDefault="009C1777" w:rsidP="0063261D">
      <w:pPr>
        <w:pStyle w:val="a3"/>
        <w:numPr>
          <w:ilvl w:val="0"/>
          <w:numId w:val="4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через </w:t>
      </w:r>
      <w:r w:rsidRPr="00072909">
        <w:rPr>
          <w:rFonts w:ascii="Times New Roman" w:eastAsia="Times New Roman" w:hAnsi="Times New Roman" w:cs="Times New Roman"/>
          <w:b/>
          <w:i/>
          <w:sz w:val="28"/>
          <w:szCs w:val="28"/>
          <w:lang w:eastAsia="ru-RU"/>
        </w:rPr>
        <w:t>отчётные просмотры</w:t>
      </w:r>
      <w:r w:rsidRPr="00072909">
        <w:rPr>
          <w:rFonts w:ascii="Times New Roman" w:eastAsia="Times New Roman" w:hAnsi="Times New Roman" w:cs="Times New Roman"/>
          <w:sz w:val="28"/>
          <w:szCs w:val="28"/>
          <w:lang w:eastAsia="ru-RU"/>
        </w:rPr>
        <w:t xml:space="preserve"> законченных работ.</w:t>
      </w:r>
    </w:p>
    <w:p w:rsidR="009C1777" w:rsidRPr="00072909" w:rsidRDefault="009C1777" w:rsidP="009C1777">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Отслеживание </w:t>
      </w:r>
      <w:r w:rsidRPr="00072909">
        <w:rPr>
          <w:rFonts w:ascii="Times New Roman" w:eastAsia="Times New Roman" w:hAnsi="Times New Roman" w:cs="Times New Roman"/>
          <w:b/>
          <w:i/>
          <w:sz w:val="28"/>
          <w:szCs w:val="28"/>
          <w:lang w:eastAsia="ru-RU"/>
        </w:rPr>
        <w:t>личностного развития</w:t>
      </w:r>
      <w:r w:rsidRPr="00072909">
        <w:rPr>
          <w:rFonts w:ascii="Times New Roman" w:eastAsia="Times New Roman" w:hAnsi="Times New Roman" w:cs="Times New Roman"/>
          <w:sz w:val="28"/>
          <w:szCs w:val="28"/>
          <w:lang w:eastAsia="ru-RU"/>
        </w:rPr>
        <w:t xml:space="preserve"> детей осуществляется методом наблюдения и фиксируется в рабочей тетради педагога.</w:t>
      </w:r>
    </w:p>
    <w:p w:rsidR="00812709" w:rsidRPr="00072909" w:rsidRDefault="00812709" w:rsidP="00812709">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К концу первого года обучения дети будут </w:t>
      </w:r>
      <w:r w:rsidRPr="00072909">
        <w:rPr>
          <w:rFonts w:ascii="Times New Roman" w:eastAsia="Times New Roman" w:hAnsi="Times New Roman" w:cs="Times New Roman"/>
          <w:b/>
          <w:i/>
          <w:sz w:val="28"/>
          <w:szCs w:val="28"/>
          <w:lang w:eastAsia="ru-RU"/>
        </w:rPr>
        <w:t>знать:</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основные и дополнительные цвета;</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цветовую гамму красок (тёплые, холодные цвета);</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понятие симметрии;</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контрасты форм;</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свойства красок и графических материалов;</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азы воздушной перспективы (дальше, ближе);</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основные приёмы бумажной пластики (складывание и скручивание бумаги);</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уметь:</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смешивать цвета на палитре, получая нужные цветовые оттенки;</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правильно использовать художественные материалы в соответствии со своим замыслом;</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грамотно оценивать свою работу, находить её достоинства и недостатки;</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работать самостоятельно и в коллективе;</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 них получат развитие общеучебные умения и личностные качества:</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умение организовывать и содержать в порядке своё рабочее место;</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трудолюбие;</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самостоятельность;</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уверенность в своих силах.</w:t>
      </w:r>
    </w:p>
    <w:p w:rsidR="00812709" w:rsidRPr="00072909" w:rsidRDefault="00812709" w:rsidP="00812709">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К концу второго года обучения дети будут </w:t>
      </w:r>
      <w:r w:rsidRPr="00072909">
        <w:rPr>
          <w:rFonts w:ascii="Times New Roman" w:eastAsia="Times New Roman" w:hAnsi="Times New Roman" w:cs="Times New Roman"/>
          <w:b/>
          <w:i/>
          <w:sz w:val="28"/>
          <w:szCs w:val="28"/>
          <w:lang w:eastAsia="ru-RU"/>
        </w:rPr>
        <w:t>знать:</w:t>
      </w:r>
    </w:p>
    <w:p w:rsidR="00812709" w:rsidRPr="00072909"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контрасты цвета;</w:t>
      </w:r>
    </w:p>
    <w:p w:rsidR="00812709" w:rsidRPr="00072909"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гармонию цвета;</w:t>
      </w:r>
    </w:p>
    <w:p w:rsidR="00812709" w:rsidRPr="00072909"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азы композиции (статика, движение);</w:t>
      </w:r>
    </w:p>
    <w:p w:rsidR="00812709" w:rsidRPr="00072909"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пропорции плоскостных и объёмных предметов;</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уметь:</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выбирать формат и расположение листа в зависимости от задуманной композиции;</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соблюдать последовательность в работе (от общего к частному);</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работать с натуры;</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работать в определённой гамме;</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доводить работу от эскиза до композиции;</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использовать разнообразие выразительных средств (линия, пятно, ритм, цвет);</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работать с бумагой в технике объёмной пластики;</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 них получат развитие общеучебные умения и личностные качества:</w:t>
      </w:r>
    </w:p>
    <w:p w:rsidR="00812709" w:rsidRPr="00072909" w:rsidRDefault="00812709" w:rsidP="00812709">
      <w:pPr>
        <w:pStyle w:val="a3"/>
        <w:numPr>
          <w:ilvl w:val="0"/>
          <w:numId w:val="4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умение работать в группе;</w:t>
      </w:r>
    </w:p>
    <w:p w:rsidR="00812709" w:rsidRPr="00072909" w:rsidRDefault="00812709" w:rsidP="00812709">
      <w:pPr>
        <w:pStyle w:val="a3"/>
        <w:numPr>
          <w:ilvl w:val="0"/>
          <w:numId w:val="4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умение уступать;</w:t>
      </w:r>
    </w:p>
    <w:p w:rsidR="00812709" w:rsidRPr="00072909" w:rsidRDefault="00812709" w:rsidP="00812709">
      <w:pPr>
        <w:pStyle w:val="a3"/>
        <w:numPr>
          <w:ilvl w:val="0"/>
          <w:numId w:val="4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ответственность;</w:t>
      </w:r>
    </w:p>
    <w:p w:rsidR="00812709" w:rsidRPr="00072909" w:rsidRDefault="00812709" w:rsidP="00812709">
      <w:pPr>
        <w:numPr>
          <w:ilvl w:val="0"/>
          <w:numId w:val="28"/>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самокритичность;</w:t>
      </w:r>
    </w:p>
    <w:p w:rsidR="00812709" w:rsidRPr="00072909" w:rsidRDefault="00812709" w:rsidP="00812709">
      <w:pPr>
        <w:numPr>
          <w:ilvl w:val="0"/>
          <w:numId w:val="28"/>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самоконтроль.</w:t>
      </w:r>
    </w:p>
    <w:p w:rsidR="00812709" w:rsidRPr="00072909" w:rsidRDefault="00812709" w:rsidP="00812709">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К концу третьего года обучения дети будут </w:t>
      </w:r>
      <w:r w:rsidRPr="00072909">
        <w:rPr>
          <w:rFonts w:ascii="Times New Roman" w:eastAsia="Times New Roman" w:hAnsi="Times New Roman" w:cs="Times New Roman"/>
          <w:b/>
          <w:i/>
          <w:sz w:val="28"/>
          <w:szCs w:val="28"/>
          <w:lang w:eastAsia="ru-RU"/>
        </w:rPr>
        <w:t>знать:</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основы линейной перспективы;</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основные законы композиции;</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пропорции фигуры и головы человека;</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различные виды графики;</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основы цветоведения;</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свойства различных художественных материалов;</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основные жанры изобразительного искусства;</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уметь:</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работать в различных жанрах;</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выделять главное в композиции;</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передавать движение фигуры человека и животных в рисунках;</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сознательно выбирать художественные материалы для выражения своего замысла;</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строить орнаменты в различных геометрических фигурах (круг, квадрат, прямоугольник); </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критически оценивать как собственные работы, так и работы своих товарищей;</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 них получат развитие общеучебные умения и личностные качества:</w:t>
      </w:r>
    </w:p>
    <w:p w:rsidR="00812709" w:rsidRPr="00072909"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умение воспринимать конструктивную критику;</w:t>
      </w:r>
    </w:p>
    <w:p w:rsidR="00812709" w:rsidRPr="00072909"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способность к адекватной самооценке;</w:t>
      </w:r>
    </w:p>
    <w:p w:rsidR="00812709" w:rsidRPr="00072909"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умение радоваться своим успехам и успехам товарищей;</w:t>
      </w:r>
    </w:p>
    <w:p w:rsidR="00812709" w:rsidRPr="00072909"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трудолюбие, упорство в достижении цели;</w:t>
      </w:r>
    </w:p>
    <w:p w:rsidR="00462734" w:rsidRPr="00072909" w:rsidRDefault="00812709"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эмпатия, взаимопомощь.</w:t>
      </w:r>
    </w:p>
    <w:p w:rsidR="00DA4F72" w:rsidRPr="00BC7256" w:rsidRDefault="00205AB5" w:rsidP="00205AB5">
      <w:pPr>
        <w:pStyle w:val="2"/>
        <w:jc w:val="center"/>
        <w:rPr>
          <w:rFonts w:ascii="Times New Roman" w:hAnsi="Times New Roman"/>
          <w:color w:val="auto"/>
          <w:sz w:val="28"/>
          <w:szCs w:val="28"/>
        </w:rPr>
      </w:pPr>
      <w:bookmarkStart w:id="14" w:name="_Toc80125126"/>
      <w:r w:rsidRPr="00BC7256">
        <w:rPr>
          <w:rFonts w:ascii="Times New Roman" w:hAnsi="Times New Roman"/>
          <w:color w:val="auto"/>
          <w:sz w:val="28"/>
          <w:szCs w:val="28"/>
        </w:rPr>
        <w:t>Содержание курса</w:t>
      </w:r>
      <w:bookmarkEnd w:id="14"/>
    </w:p>
    <w:p w:rsidR="00DA4F72" w:rsidRPr="00072909"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Изобразительное искусство имеет неограниченные возможности в выборе материала. В каждой работе всегда есть новизна, творческое искание, возможность добиваться более совершенных результатов. Каждое изделие так же неповторимо, как и сам ребенок. Занятия изобразительной деятельностью дарят детям радость познания, творчества, возможность выразить себя, свои чувства, свое отношение к действительности. А это в свою очередь создает условия для творческого развития детей.</w:t>
      </w:r>
    </w:p>
    <w:p w:rsidR="00DA4F72" w:rsidRPr="00072909"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Начальным этапом приобщения детей к изобразительному искусству являются занятия основанные на развитие воображения.</w:t>
      </w:r>
      <w:r w:rsidRPr="00072909">
        <w:rPr>
          <w:rFonts w:ascii="Times New Roman" w:eastAsia="Times New Roman" w:hAnsi="Times New Roman" w:cs="Times New Roman"/>
          <w:color w:val="000000"/>
          <w:sz w:val="28"/>
          <w:szCs w:val="28"/>
          <w:lang w:eastAsia="ru-RU"/>
        </w:rPr>
        <w:t xml:space="preserve"> </w:t>
      </w:r>
      <w:r w:rsidRPr="00072909">
        <w:rPr>
          <w:rFonts w:ascii="Times New Roman" w:eastAsia="Times New Roman" w:hAnsi="Times New Roman" w:cs="Times New Roman"/>
          <w:sz w:val="28"/>
          <w:szCs w:val="28"/>
          <w:lang w:eastAsia="ru-RU"/>
        </w:rPr>
        <w:t xml:space="preserve">В контексте гармонизации интересов обучающихся содержание программы расширено знакомством с различными видами художественно продуктивной деятельности: флористика, коллаж, </w:t>
      </w:r>
      <w:r w:rsidR="00B32284" w:rsidRPr="00072909">
        <w:rPr>
          <w:rFonts w:ascii="Times New Roman" w:eastAsia="Times New Roman" w:hAnsi="Times New Roman" w:cs="Times New Roman"/>
          <w:sz w:val="28"/>
          <w:szCs w:val="28"/>
          <w:lang w:eastAsia="ru-RU"/>
        </w:rPr>
        <w:t>папье-маше, линогравюра и др</w:t>
      </w:r>
      <w:r w:rsidRPr="00072909">
        <w:rPr>
          <w:rFonts w:ascii="Times New Roman" w:eastAsia="Times New Roman" w:hAnsi="Times New Roman" w:cs="Times New Roman"/>
          <w:sz w:val="28"/>
          <w:szCs w:val="28"/>
          <w:lang w:eastAsia="ru-RU"/>
        </w:rPr>
        <w:t>.</w:t>
      </w:r>
    </w:p>
    <w:p w:rsidR="00B32284" w:rsidRPr="00072909"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072909">
        <w:rPr>
          <w:rFonts w:ascii="Times New Roman" w:eastAsia="Times New Roman" w:hAnsi="Times New Roman" w:cs="Times New Roman"/>
          <w:sz w:val="28"/>
          <w:szCs w:val="28"/>
          <w:lang w:eastAsia="ru-RU"/>
        </w:rPr>
        <w:lastRenderedPageBreak/>
        <w:t xml:space="preserve">     </w:t>
      </w:r>
      <w:r w:rsidRPr="00072909">
        <w:rPr>
          <w:rFonts w:ascii="Times New Roman" w:eastAsia="Times New Roman" w:hAnsi="Times New Roman" w:cs="Times New Roman"/>
          <w:sz w:val="28"/>
          <w:szCs w:val="28"/>
          <w:lang w:val="x-none" w:eastAsia="ru-RU"/>
        </w:rPr>
        <w:t>Комплексный характер содержания программы позволяет детям выбирать художественный материал для проявления индивидуального творчества и самовыражения.</w:t>
      </w:r>
    </w:p>
    <w:p w:rsidR="00B32284" w:rsidRPr="00072909"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072909">
        <w:rPr>
          <w:rFonts w:ascii="Times New Roman" w:eastAsia="Times New Roman" w:hAnsi="Times New Roman" w:cs="Times New Roman"/>
          <w:sz w:val="28"/>
          <w:szCs w:val="28"/>
          <w:lang w:eastAsia="ru-RU"/>
        </w:rPr>
        <w:t xml:space="preserve">     </w:t>
      </w:r>
      <w:r w:rsidRPr="00072909">
        <w:rPr>
          <w:rFonts w:ascii="Times New Roman" w:eastAsia="Times New Roman" w:hAnsi="Times New Roman" w:cs="Times New Roman"/>
          <w:sz w:val="28"/>
          <w:szCs w:val="28"/>
          <w:lang w:val="x-none" w:eastAsia="ru-RU"/>
        </w:rPr>
        <w:t>В процессе занятия осуществляется индивидуальный подход, построенный с учетом характера восприятия окружающего мира каждым ребенком, его эмоциональной отзывчивости.</w:t>
      </w:r>
    </w:p>
    <w:p w:rsidR="00B32284" w:rsidRPr="00072909"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072909">
        <w:rPr>
          <w:rFonts w:ascii="Times New Roman" w:eastAsia="Times New Roman" w:hAnsi="Times New Roman" w:cs="Times New Roman"/>
          <w:sz w:val="28"/>
          <w:szCs w:val="28"/>
          <w:lang w:eastAsia="ru-RU"/>
        </w:rPr>
        <w:t xml:space="preserve">     </w:t>
      </w:r>
      <w:r w:rsidRPr="00072909">
        <w:rPr>
          <w:rFonts w:ascii="Times New Roman" w:eastAsia="Times New Roman" w:hAnsi="Times New Roman" w:cs="Times New Roman"/>
          <w:sz w:val="28"/>
          <w:szCs w:val="28"/>
          <w:lang w:val="x-none" w:eastAsia="ru-RU"/>
        </w:rPr>
        <w:t>На занятиях ребенком не управляют, не обязывают его, не ограничивают его фантазию и не подавляют. Тем самым идет осознание своей неповторимости позитивного отношения к себе и к другим. Формирование собственного стиля выражения возможно только при богатом воображении, реконструирующем воспринятое реальное явление в художественный образ. Занятия изобразительной деятельностью способствуют формированию волевых качеств личности (усидчивости и т.д.). Ребенок учится быть внимательным, наблюдательным. Занятия по данной программе способствуют развитию сенсомоторики, согласованности в работе глаз и рук, совершенствованию координации движений, гибкости, точности в выполнении действий. Развиваются психические процессы (мышление, воля, внимание, память, восприятие, воображение).</w:t>
      </w:r>
    </w:p>
    <w:p w:rsidR="00B32284" w:rsidRPr="00072909"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Детская любознательность и неподдельный интерес ко всему новому - основа и союзник в развитии творческого воображения ребенка. Одним из средств раскрытия возможностей ребенка является широкое изучение средств художественной выразительности (линии, формы, цвета, ритма, композиции). Особую ценность приобретает творчество ребенка тогда, когда он не репродуцирует окружающий мир, а пытается выразить к нему свое субъективное отношение. Дети учатся творчески подходить к созданию художественных образов в своей работе, вносить собственные творческие новации в процессе деятельности, самостоятельно подходить к решению проблемы, предложенной педагогом. Активные методы обучения способствуют развитию воображения. Принципы детоцентризма и природосообразности явились фундаментом в построении программы.</w:t>
      </w:r>
    </w:p>
    <w:p w:rsidR="004F438B" w:rsidRPr="00072909" w:rsidRDefault="004F438B" w:rsidP="00B3228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     Программа курса состоит из 3-х разделов:</w:t>
      </w:r>
    </w:p>
    <w:p w:rsidR="004F438B" w:rsidRPr="00072909"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«Изучение средств художественной выразительности рисунка» </w:t>
      </w:r>
    </w:p>
    <w:p w:rsidR="004F438B" w:rsidRPr="00072909"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«Художественно-творческие клаузуры» </w:t>
      </w:r>
    </w:p>
    <w:p w:rsidR="004F438B" w:rsidRPr="00072909"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«Знакомство с видами художественно – продуктивной деятельности» </w:t>
      </w:r>
    </w:p>
    <w:p w:rsidR="004F438B" w:rsidRPr="00072909"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Pr="00072909">
        <w:rPr>
          <w:rFonts w:ascii="Times New Roman" w:eastAsia="Times New Roman" w:hAnsi="Times New Roman" w:cs="Times New Roman"/>
          <w:sz w:val="28"/>
          <w:szCs w:val="28"/>
          <w:u w:val="single"/>
          <w:lang w:eastAsia="ru-RU"/>
        </w:rPr>
        <w:t>Первый раздел</w:t>
      </w:r>
      <w:r w:rsidRPr="00072909">
        <w:rPr>
          <w:rFonts w:ascii="Times New Roman" w:eastAsia="Times New Roman" w:hAnsi="Times New Roman" w:cs="Times New Roman"/>
          <w:sz w:val="28"/>
          <w:szCs w:val="28"/>
          <w:lang w:eastAsia="ru-RU"/>
        </w:rPr>
        <w:t xml:space="preserve"> программы знакомит детей со средствами художественной выразительности рисунка: линией, цветом, формой, ритмом, композицией. Он предусматривает обучение техникам изображения через художественно-творческие упражнения в различных видах продуктивной деятельности. </w:t>
      </w:r>
    </w:p>
    <w:p w:rsidR="004F438B" w:rsidRPr="00072909"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4F438B" w:rsidRPr="00072909">
        <w:rPr>
          <w:rFonts w:ascii="Times New Roman" w:eastAsia="Times New Roman" w:hAnsi="Times New Roman" w:cs="Times New Roman"/>
          <w:sz w:val="28"/>
          <w:szCs w:val="28"/>
          <w:u w:val="single"/>
          <w:lang w:eastAsia="ru-RU"/>
        </w:rPr>
        <w:t>Второй раздел</w:t>
      </w:r>
      <w:r w:rsidR="004F438B" w:rsidRPr="00072909">
        <w:rPr>
          <w:rFonts w:ascii="Times New Roman" w:eastAsia="Times New Roman" w:hAnsi="Times New Roman" w:cs="Times New Roman"/>
          <w:sz w:val="28"/>
          <w:szCs w:val="28"/>
          <w:lang w:eastAsia="ru-RU"/>
        </w:rPr>
        <w:t xml:space="preserve"> программы предусматривает создание художественно-творческих образов, на основе использования основ изобразительной грамоты в различных видах продуктивной деятельности; решение поставленной перед детьми творческой проблемы. Проходит в форме художественно-творческой игры, позволяющей детям реализовывать свои </w:t>
      </w:r>
      <w:r w:rsidR="004F438B" w:rsidRPr="00072909">
        <w:rPr>
          <w:rFonts w:ascii="Times New Roman" w:eastAsia="Times New Roman" w:hAnsi="Times New Roman" w:cs="Times New Roman"/>
          <w:sz w:val="28"/>
          <w:szCs w:val="28"/>
          <w:lang w:eastAsia="ru-RU"/>
        </w:rPr>
        <w:lastRenderedPageBreak/>
        <w:t>идеи средствами изобразительной деятельности, экспериментировать и вести творческий поиск, самостоятельно решать ту или иную задачу.</w:t>
      </w:r>
    </w:p>
    <w:p w:rsidR="004F438B" w:rsidRPr="00072909"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4F438B" w:rsidRPr="00072909">
        <w:rPr>
          <w:rFonts w:ascii="Times New Roman" w:eastAsia="Times New Roman" w:hAnsi="Times New Roman" w:cs="Times New Roman"/>
          <w:sz w:val="28"/>
          <w:szCs w:val="28"/>
          <w:u w:val="single"/>
          <w:lang w:eastAsia="ru-RU"/>
        </w:rPr>
        <w:t>Третий раздел</w:t>
      </w:r>
      <w:r w:rsidR="004F438B" w:rsidRPr="00072909">
        <w:rPr>
          <w:rFonts w:ascii="Times New Roman" w:eastAsia="Times New Roman" w:hAnsi="Times New Roman" w:cs="Times New Roman"/>
          <w:sz w:val="28"/>
          <w:szCs w:val="28"/>
          <w:lang w:eastAsia="ru-RU"/>
        </w:rPr>
        <w:t xml:space="preserve"> предполагает знакомство детей с видами художественно – продуктивной деятельности, формирование умения выполнять художественные работы в техниках: рисование, аппликация, коллаж, флористика, лепка из глины и соленого теста, батик, художественное ткачество.</w:t>
      </w:r>
    </w:p>
    <w:p w:rsidR="004F438B" w:rsidRPr="00072909" w:rsidRDefault="004F438B"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6E032F" w:rsidRPr="00072909" w:rsidRDefault="006E032F"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1B6496" w:rsidRPr="00072909" w:rsidRDefault="001B6496" w:rsidP="001B6496">
      <w:pPr>
        <w:tabs>
          <w:tab w:val="left" w:pos="3288"/>
          <w:tab w:val="center" w:pos="4819"/>
        </w:tabs>
        <w:spacing w:after="0" w:line="240" w:lineRule="auto"/>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ab/>
      </w:r>
    </w:p>
    <w:p w:rsidR="00205AB5" w:rsidRPr="00072909" w:rsidRDefault="00205AB5" w:rsidP="001B6496">
      <w:pPr>
        <w:tabs>
          <w:tab w:val="left" w:pos="3288"/>
          <w:tab w:val="center" w:pos="4819"/>
        </w:tabs>
        <w:spacing w:after="0" w:line="240" w:lineRule="auto"/>
        <w:rPr>
          <w:rFonts w:ascii="Times New Roman" w:eastAsia="Times New Roman" w:hAnsi="Times New Roman" w:cs="Times New Roman"/>
          <w:b/>
          <w:sz w:val="28"/>
          <w:szCs w:val="28"/>
          <w:lang w:eastAsia="ru-RU"/>
        </w:rPr>
      </w:pPr>
    </w:p>
    <w:p w:rsidR="004C4396" w:rsidRDefault="004C4396" w:rsidP="00205AB5">
      <w:pPr>
        <w:pStyle w:val="aff3"/>
        <w:jc w:val="center"/>
        <w:rPr>
          <w:rFonts w:ascii="Times New Roman" w:hAnsi="Times New Roman" w:cs="Times New Roman"/>
          <w:sz w:val="28"/>
          <w:szCs w:val="28"/>
        </w:rPr>
      </w:pPr>
    </w:p>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961B8A" w:rsidRDefault="00961B8A" w:rsidP="00961B8A">
      <w:pPr>
        <w:tabs>
          <w:tab w:val="left" w:pos="4962"/>
        </w:tabs>
        <w:spacing w:before="100" w:beforeAutospacing="1" w:after="100" w:afterAutospacing="1"/>
      </w:pPr>
    </w:p>
    <w:p w:rsidR="002F090F" w:rsidRPr="00BC7256" w:rsidRDefault="00BC7256" w:rsidP="00961B8A">
      <w:pPr>
        <w:tabs>
          <w:tab w:val="left" w:pos="4962"/>
        </w:tabs>
        <w:spacing w:before="100" w:beforeAutospacing="1" w:after="100" w:afterAutospacing="1"/>
        <w:rPr>
          <w:rFonts w:ascii="Times New Roman" w:hAnsi="Times New Roman"/>
          <w:b/>
          <w:sz w:val="28"/>
          <w:szCs w:val="28"/>
        </w:rPr>
      </w:pPr>
      <w:r w:rsidRPr="006F0C4F">
        <w:rPr>
          <w:rFonts w:ascii="Times New Roman" w:hAnsi="Times New Roman"/>
          <w:b/>
          <w:sz w:val="28"/>
          <w:szCs w:val="28"/>
        </w:rPr>
        <w:lastRenderedPageBreak/>
        <w:t>КАЛЕНДАРНО – ТЕМАТИЧЕСКИЙ ПЛАН 2 ГОДА ОБУЧЕНИЯ</w:t>
      </w:r>
    </w:p>
    <w:tbl>
      <w:tblPr>
        <w:tblW w:w="10511"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9"/>
        <w:gridCol w:w="4243"/>
        <w:gridCol w:w="719"/>
        <w:gridCol w:w="851"/>
        <w:gridCol w:w="850"/>
        <w:gridCol w:w="1134"/>
        <w:gridCol w:w="992"/>
        <w:gridCol w:w="993"/>
      </w:tblGrid>
      <w:tr w:rsidR="008C51AF" w:rsidRPr="00072909" w:rsidTr="00C14FFA">
        <w:trPr>
          <w:trHeight w:val="262"/>
        </w:trPr>
        <w:tc>
          <w:tcPr>
            <w:tcW w:w="729" w:type="dxa"/>
            <w:vMerge w:val="restart"/>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w:t>
            </w: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п/п</w:t>
            </w:r>
          </w:p>
        </w:tc>
        <w:tc>
          <w:tcPr>
            <w:tcW w:w="4243" w:type="dxa"/>
            <w:vMerge w:val="restart"/>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Наименование разделов и тем</w:t>
            </w:r>
          </w:p>
        </w:tc>
        <w:tc>
          <w:tcPr>
            <w:tcW w:w="2420" w:type="dxa"/>
            <w:gridSpan w:val="3"/>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Количество часов</w:t>
            </w:r>
          </w:p>
        </w:tc>
        <w:tc>
          <w:tcPr>
            <w:tcW w:w="2126" w:type="dxa"/>
            <w:gridSpan w:val="2"/>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hAnsi="Times New Roman"/>
                <w:b/>
                <w:sz w:val="28"/>
                <w:szCs w:val="28"/>
              </w:rPr>
              <w:t>Дата проведения</w:t>
            </w:r>
          </w:p>
        </w:tc>
        <w:tc>
          <w:tcPr>
            <w:tcW w:w="993" w:type="dxa"/>
            <w:vMerge w:val="restart"/>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Примечание</w:t>
            </w:r>
          </w:p>
        </w:tc>
      </w:tr>
      <w:tr w:rsidR="008C51AF" w:rsidRPr="00072909" w:rsidTr="008C51AF">
        <w:trPr>
          <w:trHeight w:val="145"/>
        </w:trPr>
        <w:tc>
          <w:tcPr>
            <w:tcW w:w="729" w:type="dxa"/>
            <w:vMerge/>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4243" w:type="dxa"/>
            <w:vMerge/>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719"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Теорет.</w:t>
            </w:r>
          </w:p>
        </w:tc>
        <w:tc>
          <w:tcPr>
            <w:tcW w:w="851"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Практич.</w:t>
            </w:r>
          </w:p>
        </w:tc>
        <w:tc>
          <w:tcPr>
            <w:tcW w:w="850"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Всего</w:t>
            </w:r>
          </w:p>
        </w:tc>
        <w:tc>
          <w:tcPr>
            <w:tcW w:w="1134" w:type="dxa"/>
          </w:tcPr>
          <w:p w:rsidR="008C51AF" w:rsidRPr="00072909" w:rsidRDefault="008C51AF" w:rsidP="00C14FFA">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Планируемые сроки</w:t>
            </w:r>
          </w:p>
        </w:tc>
        <w:tc>
          <w:tcPr>
            <w:tcW w:w="992"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Фактические сроки</w:t>
            </w:r>
          </w:p>
        </w:tc>
        <w:tc>
          <w:tcPr>
            <w:tcW w:w="993" w:type="dxa"/>
            <w:vMerge/>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072909" w:rsidTr="008C51AF">
        <w:trPr>
          <w:trHeight w:val="278"/>
        </w:trPr>
        <w:tc>
          <w:tcPr>
            <w:tcW w:w="729"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w:t>
            </w:r>
          </w:p>
        </w:tc>
        <w:tc>
          <w:tcPr>
            <w:tcW w:w="4243"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Введение в программу</w:t>
            </w:r>
          </w:p>
        </w:tc>
        <w:tc>
          <w:tcPr>
            <w:tcW w:w="719"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w:t>
            </w:r>
          </w:p>
        </w:tc>
        <w:tc>
          <w:tcPr>
            <w:tcW w:w="851"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w:t>
            </w:r>
          </w:p>
        </w:tc>
        <w:tc>
          <w:tcPr>
            <w:tcW w:w="850"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w:t>
            </w:r>
          </w:p>
        </w:tc>
        <w:tc>
          <w:tcPr>
            <w:tcW w:w="1134" w:type="dxa"/>
          </w:tcPr>
          <w:p w:rsidR="008C51AF" w:rsidRPr="00072909" w:rsidRDefault="008C51AF" w:rsidP="00C14FFA">
            <w:pPr>
              <w:spacing w:after="0" w:line="240" w:lineRule="auto"/>
              <w:jc w:val="center"/>
              <w:rPr>
                <w:rFonts w:ascii="Times New Roman" w:eastAsia="Times New Roman" w:hAnsi="Times New Roman" w:cs="Times New Roman"/>
                <w:b/>
                <w:sz w:val="28"/>
                <w:szCs w:val="28"/>
                <w:lang w:eastAsia="ru-RU"/>
              </w:rPr>
            </w:pPr>
          </w:p>
        </w:tc>
        <w:tc>
          <w:tcPr>
            <w:tcW w:w="992" w:type="dxa"/>
          </w:tcPr>
          <w:p w:rsidR="008C51AF" w:rsidRPr="00072909" w:rsidRDefault="008C51AF" w:rsidP="00C14FFA">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072909" w:rsidTr="008C51AF">
        <w:trPr>
          <w:trHeight w:val="262"/>
        </w:trPr>
        <w:tc>
          <w:tcPr>
            <w:tcW w:w="729"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1.1</w:t>
            </w:r>
          </w:p>
        </w:tc>
        <w:tc>
          <w:tcPr>
            <w:tcW w:w="4243"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Вводное занятие. Правила техники безопасности в изостудии</w:t>
            </w:r>
          </w:p>
        </w:tc>
        <w:tc>
          <w:tcPr>
            <w:tcW w:w="719"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w:t>
            </w:r>
          </w:p>
        </w:tc>
        <w:tc>
          <w:tcPr>
            <w:tcW w:w="850"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1134"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p>
        </w:tc>
        <w:tc>
          <w:tcPr>
            <w:tcW w:w="992"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072909" w:rsidTr="008C51AF">
        <w:trPr>
          <w:trHeight w:val="278"/>
        </w:trPr>
        <w:tc>
          <w:tcPr>
            <w:tcW w:w="729"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w:t>
            </w:r>
          </w:p>
        </w:tc>
        <w:tc>
          <w:tcPr>
            <w:tcW w:w="4243"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Художественно-творческие клаузуры</w:t>
            </w:r>
          </w:p>
        </w:tc>
        <w:tc>
          <w:tcPr>
            <w:tcW w:w="719"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9</w:t>
            </w:r>
          </w:p>
        </w:tc>
        <w:tc>
          <w:tcPr>
            <w:tcW w:w="851"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27</w:t>
            </w:r>
          </w:p>
        </w:tc>
        <w:tc>
          <w:tcPr>
            <w:tcW w:w="850"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36</w:t>
            </w:r>
          </w:p>
        </w:tc>
        <w:tc>
          <w:tcPr>
            <w:tcW w:w="1134"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2.1</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Планета Выдумляндия. Модульная комбинаторика.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1134" w:type="dxa"/>
          </w:tcPr>
          <w:p w:rsidR="00A44C4D" w:rsidRDefault="00A44C4D"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Pr="00072909" w:rsidRDefault="00711BB4" w:rsidP="00711BB4">
            <w:pPr>
              <w:spacing w:after="0" w:line="256" w:lineRule="auto"/>
              <w:rPr>
                <w:rFonts w:ascii="Times New Roman" w:eastAsia="Times New Roman" w:hAnsi="Times New Roman"/>
                <w:color w:val="000000"/>
                <w:sz w:val="28"/>
                <w:szCs w:val="28"/>
                <w:lang w:bidi="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2.2</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Портреты букв. Модуль – изображение.</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1134" w:type="dxa"/>
          </w:tcPr>
          <w:p w:rsidR="00A44C4D" w:rsidRDefault="00A44C4D"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Pr="00072909" w:rsidRDefault="00711BB4" w:rsidP="00A44C4D">
            <w:pPr>
              <w:spacing w:after="0" w:line="256" w:lineRule="auto"/>
              <w:ind w:left="35"/>
              <w:jc w:val="center"/>
              <w:rPr>
                <w:rFonts w:ascii="Times New Roman" w:eastAsia="Times New Roman" w:hAnsi="Times New Roman"/>
                <w:color w:val="000000"/>
                <w:sz w:val="28"/>
                <w:szCs w:val="28"/>
                <w:lang w:bidi="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553"/>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Волшебные превращения формы. Перевоплощение образа, не изменяя формы.</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1134" w:type="dxa"/>
          </w:tcPr>
          <w:p w:rsidR="00A44C4D" w:rsidRDefault="00A44C4D"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Pr="00072909" w:rsidRDefault="00711BB4" w:rsidP="00A44C4D">
            <w:pPr>
              <w:spacing w:after="0" w:line="256" w:lineRule="auto"/>
              <w:ind w:left="35"/>
              <w:jc w:val="center"/>
              <w:rPr>
                <w:rFonts w:ascii="Times New Roman" w:eastAsia="Times New Roman" w:hAnsi="Times New Roman"/>
                <w:color w:val="000000"/>
                <w:sz w:val="28"/>
                <w:szCs w:val="28"/>
                <w:lang w:bidi="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2.4</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Подводное царство (модульная комбинаторика).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1134" w:type="dxa"/>
          </w:tcPr>
          <w:p w:rsidR="00A44C4D" w:rsidRDefault="00A44C4D"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Pr="00072909" w:rsidRDefault="00711BB4" w:rsidP="00A44C4D">
            <w:pPr>
              <w:spacing w:after="0" w:line="256" w:lineRule="auto"/>
              <w:jc w:val="center"/>
              <w:rPr>
                <w:rFonts w:ascii="Times New Roman" w:eastAsia="Times New Roman" w:hAnsi="Times New Roman"/>
                <w:color w:val="000000"/>
                <w:sz w:val="28"/>
                <w:szCs w:val="28"/>
                <w:lang w:bidi="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2.5</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Веселые зверушки (модуль – изображение). </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Цветовые ассоциации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4,5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13,5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18</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3.1</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Мозаика (рисование музыки)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3.2</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Мозаика из ткани (мое настроение)</w:t>
            </w:r>
          </w:p>
        </w:tc>
        <w:tc>
          <w:tcPr>
            <w:tcW w:w="719" w:type="dxa"/>
          </w:tcPr>
          <w:p w:rsidR="00A44C4D" w:rsidRPr="00072909" w:rsidRDefault="00A44C4D" w:rsidP="00076667">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скрывается за цветом?</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4</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Азбука рисования</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9</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27</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36</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4.1</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Пропорции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12</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4.2</w:t>
            </w:r>
          </w:p>
        </w:tc>
        <w:tc>
          <w:tcPr>
            <w:tcW w:w="4243" w:type="dxa"/>
          </w:tcPr>
          <w:p w:rsidR="00A44C4D" w:rsidRPr="00072909" w:rsidRDefault="00A44C4D" w:rsidP="002F090F">
            <w:pPr>
              <w:spacing w:after="0" w:line="240" w:lineRule="auto"/>
              <w:ind w:left="360"/>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Плоскостное и объёмное изображение</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12</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711BB4">
            <w:pPr>
              <w:spacing w:after="0" w:line="240" w:lineRule="auto"/>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Рисование с натуры и по памяти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12</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711BB4">
            <w:pPr>
              <w:spacing w:after="0" w:line="240" w:lineRule="auto"/>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5</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Пейзаж</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7,5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22,5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30</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5.1</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Образ дерева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w:t>
            </w:r>
          </w:p>
        </w:tc>
        <w:tc>
          <w:tcPr>
            <w:tcW w:w="1134" w:type="dxa"/>
          </w:tcPr>
          <w:p w:rsidR="00A44C4D" w:rsidRDefault="00A44C4D"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Pr="00072909" w:rsidRDefault="00711BB4" w:rsidP="00711BB4">
            <w:pPr>
              <w:spacing w:after="0" w:line="240" w:lineRule="auto"/>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5.2</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Живописная связь неба и земли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5.3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Времена года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Бумажная пластика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20</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831"/>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6.1-6.2-6.3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Полуплоскостные изделия</w:t>
            </w:r>
          </w:p>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«Лесное кружево»</w:t>
            </w:r>
          </w:p>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«Подводный мир».</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831"/>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6.4-6.5-6.6</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Объёмные композиции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53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6.7-6.8</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Сувенирные открытки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9A05CE">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2B02DC">
            <w:pPr>
              <w:spacing w:after="0" w:line="240" w:lineRule="auto"/>
              <w:jc w:val="center"/>
              <w:rPr>
                <w:rFonts w:ascii="Times New Roman" w:eastAsia="Times New Roman" w:hAnsi="Times New Roman" w:cs="Times New Roman"/>
                <w:sz w:val="28"/>
                <w:szCs w:val="28"/>
                <w:lang w:eastAsia="ru-RU"/>
              </w:rPr>
            </w:pPr>
          </w:p>
          <w:p w:rsidR="00711BB4" w:rsidRDefault="00711BB4" w:rsidP="002B02DC">
            <w:pPr>
              <w:spacing w:after="0" w:line="240" w:lineRule="auto"/>
              <w:jc w:val="center"/>
              <w:rPr>
                <w:rFonts w:ascii="Times New Roman" w:eastAsia="Times New Roman" w:hAnsi="Times New Roman" w:cs="Times New Roman"/>
                <w:sz w:val="28"/>
                <w:szCs w:val="28"/>
                <w:lang w:eastAsia="ru-RU"/>
              </w:rPr>
            </w:pPr>
          </w:p>
          <w:p w:rsidR="00711BB4" w:rsidRDefault="00711BB4" w:rsidP="002B02DC">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2B02DC">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7</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Нетрадиционные методы рисования.</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8,5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25,5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34</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7.1</w:t>
            </w:r>
          </w:p>
        </w:tc>
        <w:tc>
          <w:tcPr>
            <w:tcW w:w="4243" w:type="dxa"/>
          </w:tcPr>
          <w:p w:rsidR="00A44C4D" w:rsidRPr="00072909" w:rsidRDefault="00A44C4D" w:rsidP="002F090F">
            <w:pPr>
              <w:spacing w:after="0" w:line="240" w:lineRule="auto"/>
              <w:ind w:left="360"/>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Коллаж. Деревья.</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7.2</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Пластилиновая живопись. Разработка формы яйца.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Осязательное рисование.</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7.4</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Мозаика из карандашных стружек.</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7.5</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Путешествие к коралловым островам.</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7.6</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Ниткопись. Морские парашютики.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7.7</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Рыба-бабочка (образ из яичной скорлупы).</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7.8</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Роспись морских камней.</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2B02DC" w:rsidRDefault="002B02DC" w:rsidP="002B02DC">
            <w:pPr>
              <w:spacing w:after="0" w:line="240" w:lineRule="auto"/>
              <w:jc w:val="center"/>
              <w:rPr>
                <w:rFonts w:ascii="Times New Roman" w:eastAsia="Times New Roman" w:hAnsi="Times New Roman" w:cs="Times New Roman"/>
                <w:sz w:val="28"/>
                <w:szCs w:val="28"/>
                <w:lang w:eastAsia="ru-RU"/>
              </w:rPr>
            </w:pPr>
          </w:p>
          <w:p w:rsidR="00711BB4" w:rsidRDefault="00711BB4" w:rsidP="002B02DC">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2B02DC">
            <w:pPr>
              <w:spacing w:after="0" w:line="240" w:lineRule="auto"/>
              <w:jc w:val="center"/>
              <w:rPr>
                <w:rFonts w:ascii="Times New Roman" w:eastAsia="Times New Roman" w:hAnsi="Times New Roman" w:cs="Times New Roman"/>
                <w:sz w:val="28"/>
                <w:szCs w:val="28"/>
                <w:lang w:eastAsia="ru-RU"/>
              </w:rPr>
            </w:pPr>
          </w:p>
          <w:p w:rsidR="00A44C4D" w:rsidRPr="00072909" w:rsidRDefault="00A44C4D"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7.9</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Морская угадайка.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0,5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val="en-US" w:eastAsia="ru-RU"/>
              </w:rPr>
            </w:pPr>
            <w:r w:rsidRPr="00072909">
              <w:rPr>
                <w:rFonts w:ascii="Times New Roman" w:eastAsia="Times New Roman" w:hAnsi="Times New Roman" w:cs="Times New Roman"/>
                <w:b/>
                <w:sz w:val="28"/>
                <w:szCs w:val="28"/>
                <w:lang w:val="en-US" w:eastAsia="ru-RU"/>
              </w:rPr>
              <w:t>8</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Азы композиции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7,5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22,5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30</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val="en-US" w:eastAsia="ru-RU"/>
              </w:rPr>
              <w:t>8</w:t>
            </w:r>
            <w:r w:rsidRPr="00072909">
              <w:rPr>
                <w:rFonts w:ascii="Times New Roman" w:eastAsia="Times New Roman" w:hAnsi="Times New Roman" w:cs="Times New Roman"/>
                <w:sz w:val="28"/>
                <w:szCs w:val="28"/>
                <w:lang w:eastAsia="ru-RU"/>
              </w:rPr>
              <w:t>.1</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Cs/>
                <w:sz w:val="28"/>
                <w:szCs w:val="28"/>
                <w:lang w:eastAsia="ru-RU"/>
              </w:rPr>
            </w:pPr>
            <w:r w:rsidRPr="00072909">
              <w:rPr>
                <w:rFonts w:ascii="Times New Roman" w:eastAsia="Times New Roman" w:hAnsi="Times New Roman" w:cs="Times New Roman"/>
                <w:bCs/>
                <w:sz w:val="28"/>
                <w:szCs w:val="28"/>
                <w:lang w:eastAsia="ru-RU"/>
              </w:rPr>
              <w:t>Линия горизонта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val="en-US" w:eastAsia="ru-RU"/>
              </w:rPr>
              <w:t>8</w:t>
            </w:r>
            <w:r w:rsidRPr="00072909">
              <w:rPr>
                <w:rFonts w:ascii="Times New Roman" w:eastAsia="Times New Roman" w:hAnsi="Times New Roman" w:cs="Times New Roman"/>
                <w:sz w:val="28"/>
                <w:szCs w:val="28"/>
                <w:lang w:eastAsia="ru-RU"/>
              </w:rPr>
              <w:t>.2</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Композиционный центр</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12</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val="en-US" w:eastAsia="ru-RU"/>
              </w:rPr>
              <w:lastRenderedPageBreak/>
              <w:t>8</w:t>
            </w:r>
            <w:r w:rsidRPr="00072909">
              <w:rPr>
                <w:rFonts w:ascii="Times New Roman" w:eastAsia="Times New Roman" w:hAnsi="Times New Roman" w:cs="Times New Roman"/>
                <w:sz w:val="28"/>
                <w:szCs w:val="28"/>
                <w:lang w:eastAsia="ru-RU"/>
              </w:rPr>
              <w:t>.3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Ритм и движение</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val="en-US" w:eastAsia="ru-RU"/>
              </w:rPr>
            </w:pPr>
            <w:r w:rsidRPr="00072909">
              <w:rPr>
                <w:rFonts w:ascii="Times New Roman" w:eastAsia="Times New Roman" w:hAnsi="Times New Roman" w:cs="Times New Roman"/>
                <w:b/>
                <w:sz w:val="28"/>
                <w:szCs w:val="28"/>
                <w:lang w:val="en-US" w:eastAsia="ru-RU"/>
              </w:rPr>
              <w:t>9</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Экскурсия в музей или на выставку</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6</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6</w:t>
            </w:r>
          </w:p>
        </w:tc>
        <w:tc>
          <w:tcPr>
            <w:tcW w:w="1134" w:type="dxa"/>
          </w:tcPr>
          <w:p w:rsidR="00A44C4D" w:rsidRDefault="00A44C4D" w:rsidP="00A44C4D">
            <w:pPr>
              <w:spacing w:after="0" w:line="240" w:lineRule="auto"/>
              <w:jc w:val="center"/>
              <w:rPr>
                <w:rFonts w:ascii="Times New Roman" w:eastAsia="Times New Roman" w:hAnsi="Times New Roman" w:cs="Times New Roman"/>
                <w:b/>
                <w:sz w:val="28"/>
                <w:szCs w:val="28"/>
                <w:lang w:eastAsia="ru-RU"/>
              </w:rPr>
            </w:pPr>
          </w:p>
          <w:p w:rsidR="00711BB4" w:rsidRDefault="00711BB4" w:rsidP="00A44C4D">
            <w:pPr>
              <w:spacing w:after="0" w:line="240" w:lineRule="auto"/>
              <w:jc w:val="center"/>
              <w:rPr>
                <w:rFonts w:ascii="Times New Roman" w:eastAsia="Times New Roman" w:hAnsi="Times New Roman" w:cs="Times New Roman"/>
                <w:b/>
                <w:sz w:val="28"/>
                <w:szCs w:val="28"/>
                <w:lang w:eastAsia="ru-RU"/>
              </w:rPr>
            </w:pPr>
          </w:p>
          <w:p w:rsidR="00711BB4" w:rsidRDefault="00711BB4" w:rsidP="00A44C4D">
            <w:pPr>
              <w:spacing w:after="0" w:line="240" w:lineRule="auto"/>
              <w:jc w:val="center"/>
              <w:rPr>
                <w:rFonts w:ascii="Times New Roman" w:eastAsia="Times New Roman" w:hAnsi="Times New Roman" w:cs="Times New Roman"/>
                <w:b/>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val="en-US" w:eastAsia="ru-RU"/>
              </w:rPr>
            </w:pPr>
            <w:r w:rsidRPr="00072909">
              <w:rPr>
                <w:rFonts w:ascii="Times New Roman" w:eastAsia="Times New Roman" w:hAnsi="Times New Roman" w:cs="Times New Roman"/>
                <w:b/>
                <w:sz w:val="28"/>
                <w:szCs w:val="28"/>
                <w:lang w:val="en-US" w:eastAsia="ru-RU"/>
              </w:rPr>
              <w:t>10</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Итоговое занятие</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0,5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4</w:t>
            </w:r>
          </w:p>
        </w:tc>
        <w:tc>
          <w:tcPr>
            <w:tcW w:w="1134" w:type="dxa"/>
          </w:tcPr>
          <w:p w:rsidR="00A44C4D" w:rsidRPr="00072909" w:rsidRDefault="00A44C4D" w:rsidP="00A44C4D">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4243" w:type="dxa"/>
          </w:tcPr>
          <w:p w:rsidR="00A44C4D" w:rsidRPr="00072909" w:rsidRDefault="00A44C4D" w:rsidP="002B696F">
            <w:pPr>
              <w:spacing w:after="0" w:line="240" w:lineRule="auto"/>
              <w:jc w:val="right"/>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Всего:</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59,5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156,5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216</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bl>
    <w:p w:rsidR="002F090F" w:rsidRPr="00072909" w:rsidRDefault="002F090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E62B70">
      <w:pPr>
        <w:spacing w:after="0" w:line="240" w:lineRule="auto"/>
        <w:rPr>
          <w:rFonts w:ascii="Times New Roman" w:eastAsia="Times New Roman" w:hAnsi="Times New Roman" w:cs="Times New Roman"/>
          <w:b/>
          <w:sz w:val="28"/>
          <w:szCs w:val="28"/>
          <w:lang w:eastAsia="ru-RU"/>
        </w:rPr>
      </w:pPr>
    </w:p>
    <w:p w:rsidR="002B02DC" w:rsidRPr="00072909" w:rsidRDefault="002B02DC" w:rsidP="00E62B70">
      <w:pPr>
        <w:spacing w:after="0" w:line="240" w:lineRule="auto"/>
        <w:rPr>
          <w:rFonts w:ascii="Times New Roman" w:eastAsia="Times New Roman" w:hAnsi="Times New Roman" w:cs="Times New Roman"/>
          <w:b/>
          <w:sz w:val="28"/>
          <w:szCs w:val="28"/>
          <w:lang w:eastAsia="ru-RU"/>
        </w:rPr>
      </w:pPr>
    </w:p>
    <w:p w:rsidR="008C51AF" w:rsidRDefault="008C51AF" w:rsidP="002F090F">
      <w:pPr>
        <w:spacing w:after="0" w:line="240" w:lineRule="auto"/>
        <w:jc w:val="center"/>
        <w:rPr>
          <w:rFonts w:ascii="Times New Roman" w:eastAsia="Times New Roman" w:hAnsi="Times New Roman" w:cs="Times New Roman"/>
          <w:b/>
          <w:sz w:val="28"/>
          <w:szCs w:val="28"/>
          <w:lang w:eastAsia="ru-RU"/>
        </w:rPr>
      </w:pPr>
    </w:p>
    <w:p w:rsidR="00711BB4" w:rsidRPr="00072909" w:rsidRDefault="00711BB4" w:rsidP="002F090F">
      <w:pPr>
        <w:spacing w:after="0" w:line="240" w:lineRule="auto"/>
        <w:jc w:val="center"/>
        <w:rPr>
          <w:rFonts w:ascii="Times New Roman" w:eastAsia="Times New Roman" w:hAnsi="Times New Roman" w:cs="Times New Roman"/>
          <w:b/>
          <w:sz w:val="28"/>
          <w:szCs w:val="28"/>
          <w:lang w:eastAsia="ru-RU"/>
        </w:rPr>
      </w:pPr>
    </w:p>
    <w:p w:rsidR="009B4039" w:rsidRPr="00072909" w:rsidRDefault="002F090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lastRenderedPageBreak/>
        <w:t>СОДЕРЖАНИЕ</w:t>
      </w:r>
    </w:p>
    <w:p w:rsidR="002F090F" w:rsidRPr="00072909" w:rsidRDefault="002F090F" w:rsidP="009B4039">
      <w:pPr>
        <w:spacing w:after="0" w:line="240" w:lineRule="auto"/>
        <w:rPr>
          <w:rFonts w:ascii="Times New Roman" w:eastAsia="Times New Roman" w:hAnsi="Times New Roman" w:cs="Times New Roman"/>
          <w:b/>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1. Введение в программу.</w:t>
      </w:r>
    </w:p>
    <w:p w:rsidR="002F090F" w:rsidRPr="00072909" w:rsidRDefault="002F090F" w:rsidP="002F090F">
      <w:pPr>
        <w:spacing w:after="0" w:line="240" w:lineRule="auto"/>
        <w:ind w:firstLine="709"/>
        <w:jc w:val="both"/>
        <w:rPr>
          <w:rFonts w:ascii="Times New Roman" w:eastAsia="Times New Roman" w:hAnsi="Times New Roman" w:cs="Times New Roman"/>
          <w:b/>
          <w:color w:val="00B050"/>
          <w:sz w:val="28"/>
          <w:szCs w:val="28"/>
          <w:lang w:eastAsia="ru-RU"/>
        </w:rPr>
      </w:pPr>
      <w:r w:rsidRPr="00072909">
        <w:rPr>
          <w:rFonts w:ascii="Times New Roman" w:eastAsia="Times New Roman" w:hAnsi="Times New Roman" w:cs="Times New Roman"/>
          <w:b/>
          <w:color w:val="000000"/>
          <w:sz w:val="28"/>
          <w:szCs w:val="28"/>
          <w:lang w:eastAsia="ru-RU"/>
        </w:rPr>
        <w:t>Тема 1.1. Вводное занятие. Правила техники безопасности в изостудии.</w:t>
      </w:r>
      <w:r w:rsidRPr="00072909">
        <w:rPr>
          <w:rFonts w:ascii="Times New Roman" w:eastAsia="Times New Roman" w:hAnsi="Times New Roman" w:cs="Times New Roman"/>
          <w:b/>
          <w:color w:val="00B050"/>
          <w:sz w:val="28"/>
          <w:szCs w:val="28"/>
          <w:lang w:eastAsia="ru-RU"/>
        </w:rPr>
        <w:t xml:space="preserve"> </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Повторение правил техники безопасности. Правила личной гигиены при работе в изостудии. Обсуждение учебного плана второго года обучения. Знакомство с новыми художественными материалами и инструментами. Практическая работа по диагностике навыков и умений.</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2. Художественно – творческие клаузуры.</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Художественно-творческие упражнения.</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2.1. Планета Выдумляндия. Модульная комбинаторика.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Составление из заданной формы сюжетного изображения. Экспериментирование с комбинациями форм.</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2.2. Портреты букв. Модуль – изображение.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Преобразование заданного модуля в изображение, не изменяя формы модуля. Основной акцент на дополнение модуля характерными выразительными деталями. Разработка эскиза к рисунку.</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2.3. Волшебные превращения формы. Перевоплощение образа, не изменяя формы.</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Одну и туже форму перевоплотить в разные изображения, не изменяя самой формы. Можно использовать вариативность расположения.</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2.4 Подводное царство (модульная комбинаторика).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Создание образа на основе комбинации модулей.</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 Тема 2.5. Веселые зверушки (модуль – изображение).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Развитие сенсорных операций. Стимулировать оригинальность и нестандартность изобразительного решения.</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3. Цветовые ассоциации.</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3.1. Мозаика (рисование музыки).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Передача ритма музыки через изображение, линию, цвет.</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3.2. Мозаика из ткани (мое настроение)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Передача своего настроения через цвет.</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3.3. Что скрывается за цветом?</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Фиксация личных ощущений и трансформация их в зрительные образы.</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4. Азбука рисования.</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4.1. Пропорции.</w:t>
      </w:r>
    </w:p>
    <w:p w:rsidR="002F090F" w:rsidRPr="00072909" w:rsidRDefault="002F090F" w:rsidP="002F090F">
      <w:pPr>
        <w:spacing w:after="0" w:line="240" w:lineRule="auto"/>
        <w:ind w:firstLine="709"/>
        <w:jc w:val="both"/>
        <w:rPr>
          <w:rFonts w:ascii="Times New Roman" w:eastAsia="Times New Roman" w:hAnsi="Times New Roman" w:cs="Times New Roman"/>
          <w:color w:val="00B050"/>
          <w:sz w:val="28"/>
          <w:szCs w:val="28"/>
          <w:lang w:eastAsia="ru-RU"/>
        </w:rPr>
      </w:pPr>
      <w:r w:rsidRPr="00072909">
        <w:rPr>
          <w:rFonts w:ascii="Times New Roman" w:eastAsia="Times New Roman" w:hAnsi="Times New Roman" w:cs="Times New Roman"/>
          <w:sz w:val="28"/>
          <w:szCs w:val="28"/>
          <w:lang w:eastAsia="ru-RU"/>
        </w:rPr>
        <w:t xml:space="preserve">Пропорции – соотношение частей по величине. </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4.2. Плоскостное и объёмное изображение.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Плоскостное или объёмное изображение предметов в рисунке. Передача плоской фигуры линией, а объёмной фигуры – линиями и </w:t>
      </w:r>
      <w:r w:rsidRPr="00072909">
        <w:rPr>
          <w:rFonts w:ascii="Times New Roman" w:eastAsia="Times New Roman" w:hAnsi="Times New Roman" w:cs="Times New Roman"/>
          <w:sz w:val="28"/>
          <w:szCs w:val="28"/>
          <w:lang w:eastAsia="ru-RU"/>
        </w:rPr>
        <w:lastRenderedPageBreak/>
        <w:t>светотенью. Длина, ширина и высота объёмных тел (куб, шар, пирамида). Похожесть плоских форм (фигуры) на силуэты (квадрат, круг, треугольник).</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«Геометрический коврик», «Эскиз витража», «Любимые игрушки», «Конструктор».</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4.3. Рисование с натуры и по памяти.</w:t>
      </w:r>
    </w:p>
    <w:p w:rsidR="002F090F" w:rsidRPr="00072909" w:rsidRDefault="002F090F" w:rsidP="002F090F">
      <w:pPr>
        <w:spacing w:after="0" w:line="240" w:lineRule="auto"/>
        <w:ind w:firstLine="709"/>
        <w:jc w:val="both"/>
        <w:rPr>
          <w:rFonts w:ascii="Times New Roman" w:eastAsia="Times New Roman" w:hAnsi="Times New Roman" w:cs="Times New Roman"/>
          <w:color w:val="FF0000"/>
          <w:sz w:val="28"/>
          <w:szCs w:val="28"/>
          <w:lang w:eastAsia="ru-RU"/>
        </w:rPr>
      </w:pPr>
      <w:r w:rsidRPr="00072909">
        <w:rPr>
          <w:rFonts w:ascii="Times New Roman" w:eastAsia="Times New Roman" w:hAnsi="Times New Roman" w:cs="Times New Roman"/>
          <w:sz w:val="28"/>
          <w:szCs w:val="28"/>
          <w:lang w:eastAsia="ru-RU"/>
        </w:rPr>
        <w:t xml:space="preserve"> Изучение натуры. Изображение натуры с «нужными» деталями.</w:t>
      </w:r>
      <w:r w:rsidRPr="00072909">
        <w:rPr>
          <w:rFonts w:ascii="Times New Roman" w:eastAsia="Times New Roman" w:hAnsi="Times New Roman" w:cs="Times New Roman"/>
          <w:color w:val="FF0000"/>
          <w:sz w:val="28"/>
          <w:szCs w:val="28"/>
          <w:lang w:eastAsia="ru-RU"/>
        </w:rPr>
        <w:t xml:space="preserve"> </w:t>
      </w:r>
      <w:r w:rsidRPr="00072909">
        <w:rPr>
          <w:rFonts w:ascii="Times New Roman" w:eastAsia="Times New Roman" w:hAnsi="Times New Roman" w:cs="Times New Roman"/>
          <w:sz w:val="28"/>
          <w:szCs w:val="28"/>
          <w:lang w:eastAsia="ru-RU"/>
        </w:rPr>
        <w:t xml:space="preserve">Рисование с натуры. Рисование  по памяти. </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«Зарисовки предметов быта», «Зарисовки чучела птиц».</w:t>
      </w:r>
    </w:p>
    <w:p w:rsidR="002F090F" w:rsidRPr="00072909" w:rsidRDefault="002F090F" w:rsidP="002F090F">
      <w:pPr>
        <w:spacing w:after="0" w:line="240" w:lineRule="auto"/>
        <w:jc w:val="both"/>
        <w:rPr>
          <w:rFonts w:ascii="Times New Roman" w:eastAsia="Times New Roman" w:hAnsi="Times New Roman" w:cs="Times New Roman"/>
          <w:b/>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5. Пейзаж.</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 над пейзажем как средство воспитания эстетического отношения к природе, умения видеть её красоту в разные времена года.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5.1. Образ дерева.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Понятие о пластическом характере деревьев. Графические зарисовки деревьев. Возможность с помощью силуэтов деревьев сравнить формы различных деревьев с геометрическими фигурами (овал, круг, треугольник).</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«Грустное и весёлое дерево», «Старая и молодая берёзка», «Древо жизни», «Лесная тропинка».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5.2. Живописная связь неба и земли.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Разнообразные цветотональные отношения земли и неба в разных погодных состояниях. Колористические особенности погоды и освещения.</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«Закат», «Хмурый лес», «Солнечный денёк».</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5.3. Времена года.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Формирование целостного колористического видения пейзажа, его особенностей в разное время года.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Примерные задания: «Царство осеннего леса», «Хрустальная зима».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6. Бумажная пластика.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вариантами объёмных и рельефных композиций из бумаги. Превращение плоского листа бумаги в объёмное изделие.</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6.1.-6.3  Полуплоскостные изделия.</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Полуплоскостные изделия как разновидность объёмной аппликации. Получение полуобъёмных композиций из ажурно вырезанных листьев бумаги, закреплённых со сдвигом на фоне.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Примерные задания: «Лесное кружево», «Подводный мир».</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6.4. -6.6 Объёмные композиции.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Создание из мятой бумаги объёмных элементов и формирование из них разных форм.</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Примерные задания: «Ваза с фруктами», «Снеговик».</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6.7.-6.8 Сувенирные открытки.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Разные технические приёмы работы с бумагой (сгибание, надрезание, скручивание)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«Новогодняя открытка», «Поздравительная открытка».</w:t>
      </w:r>
    </w:p>
    <w:p w:rsidR="00304941" w:rsidRPr="00072909" w:rsidRDefault="00304941" w:rsidP="002F090F">
      <w:pPr>
        <w:spacing w:after="0" w:line="240" w:lineRule="auto"/>
        <w:ind w:firstLine="709"/>
        <w:jc w:val="both"/>
        <w:rPr>
          <w:rFonts w:ascii="Times New Roman" w:eastAsia="Times New Roman" w:hAnsi="Times New Roman" w:cs="Times New Roman"/>
          <w:b/>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7. Нетрадиционные методы рисования.</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7.1. Коллаж. Деревья.</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Техника коллажа. Подбор адекватных выразительно-изобразительных средств для создания образа дерева. (Оборудование: альбомные листы, гуашь, кисти, проволока, соленое тесто, бумажные ленты). После выполнения работы придумывание истории «Кто в таком лесу может жить».</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7.2. Пластилиновая живопись. Разработка формы яйца.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техникой пластилиновая живопись. Закрепление по темам «Ритм», «Форма».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7.3. Осязательное рисование.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Передача в рисунке образов, возникших на основе тактильных ощущений. (Оборудование: ассоциативные дощечки, альбомы, краски, кисти.)</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7.4. Мозаика из карандашных стружек.</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новым видом мозаики – мозаика из карандашных стружек.</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7.5. Путешествие к коралловым островам.</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особенностями подводного мира коралловых островов. Техника граттаж.</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7.6. Ниткопись. Морские парашютики.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Создание образа медузы техникой ниткопись.</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7.7. Рыба-бабочка (образ из яичной скорлупы).</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Создание образа рыбы-бабочки из яичной скорлупы.</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7.8. Роспись морских камней.</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Закрепить навыки работы гуашью на объемной плоскости.</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7.9. Морская угадай-ка.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Занятие – викторина по обобщению тем о путешествии к коралловым островам.</w:t>
      </w:r>
    </w:p>
    <w:p w:rsidR="00AD3AA2" w:rsidRPr="00072909" w:rsidRDefault="00AD3AA2" w:rsidP="002F090F">
      <w:pPr>
        <w:spacing w:after="0" w:line="240" w:lineRule="auto"/>
        <w:ind w:firstLine="709"/>
        <w:jc w:val="both"/>
        <w:rPr>
          <w:rFonts w:ascii="Times New Roman" w:eastAsia="Times New Roman" w:hAnsi="Times New Roman" w:cs="Times New Roman"/>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8. Азы композиции.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основными правилами композиционного построения на листе бумаги (вертикальный и горизонтальный формат листа).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8.1. Линия горизонта.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Изменение горизонта и его высоты от точки зрения. Линия горизонта – граница между небом и землей.</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Примерные задания: «Восход солнца», «Полёт птиц».</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8.2. Композиционный центр.</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Композиционный центр – это доминирующее пятно. Оно может менять свое место на листе бумаги в зависимости от желания художника.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«Мой любимый цветок», «На берегу моря», «Ночной город», «Моя любимая сказка».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8.3. Ритм и движение.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Композиция как ритм пятен. Разнообразные варианты ритмических пятен для передачи движения в композиции.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Примерные задания: игровые упражнения на тему «Бег по кругу», «Догонялки».</w:t>
      </w:r>
    </w:p>
    <w:p w:rsidR="002F090F" w:rsidRPr="00072909" w:rsidRDefault="002F090F" w:rsidP="009B4039">
      <w:pPr>
        <w:spacing w:after="0" w:line="240" w:lineRule="auto"/>
        <w:ind w:firstLine="709"/>
        <w:jc w:val="both"/>
        <w:rPr>
          <w:rFonts w:ascii="Times New Roman" w:eastAsia="Times New Roman" w:hAnsi="Times New Roman" w:cs="Times New Roman"/>
          <w:b/>
          <w:sz w:val="28"/>
          <w:szCs w:val="28"/>
          <w:lang w:eastAsia="ru-RU"/>
        </w:rPr>
      </w:pPr>
    </w:p>
    <w:p w:rsidR="009B4039" w:rsidRPr="00072909" w:rsidRDefault="00560C7E" w:rsidP="009B4039">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13</w:t>
      </w:r>
      <w:r w:rsidR="009B4039" w:rsidRPr="00072909">
        <w:rPr>
          <w:rFonts w:ascii="Times New Roman" w:eastAsia="Times New Roman" w:hAnsi="Times New Roman" w:cs="Times New Roman"/>
          <w:b/>
          <w:sz w:val="28"/>
          <w:szCs w:val="28"/>
          <w:lang w:eastAsia="ru-RU"/>
        </w:rPr>
        <w:t>. Экскурсии в музеи.</w:t>
      </w:r>
    </w:p>
    <w:p w:rsidR="00560C7E" w:rsidRPr="00072909" w:rsidRDefault="00560C7E" w:rsidP="00560C7E">
      <w:pPr>
        <w:spacing w:after="0" w:line="240" w:lineRule="auto"/>
        <w:ind w:firstLine="709"/>
        <w:jc w:val="both"/>
        <w:rPr>
          <w:rFonts w:ascii="Times New Roman" w:eastAsia="Times New Roman" w:hAnsi="Times New Roman" w:cs="Times New Roman"/>
          <w:spacing w:val="-8"/>
          <w:sz w:val="28"/>
          <w:szCs w:val="28"/>
          <w:lang w:eastAsia="ru-RU"/>
        </w:rPr>
      </w:pPr>
      <w:r w:rsidRPr="00072909">
        <w:rPr>
          <w:rFonts w:ascii="Times New Roman" w:eastAsia="Times New Roman" w:hAnsi="Times New Roman" w:cs="Times New Roman"/>
          <w:sz w:val="28"/>
          <w:szCs w:val="28"/>
          <w:lang w:eastAsia="ru-RU"/>
        </w:rPr>
        <w:t xml:space="preserve">Посещение художественных музеев и выставок, знакомство с произведениями искусства (живописью, графикой, скульптурой). </w:t>
      </w:r>
      <w:r w:rsidRPr="00072909">
        <w:rPr>
          <w:rFonts w:ascii="Times New Roman" w:eastAsia="Times New Roman" w:hAnsi="Times New Roman" w:cs="Times New Roman"/>
          <w:spacing w:val="-8"/>
          <w:sz w:val="28"/>
          <w:szCs w:val="28"/>
          <w:lang w:eastAsia="ru-RU"/>
        </w:rPr>
        <w:t>Путешествие в мир искусства: «Музей истории и культурного наследия Агрызского муниципального района Республики Татарстан» и др.</w:t>
      </w:r>
    </w:p>
    <w:p w:rsidR="009B4039" w:rsidRPr="00072909" w:rsidRDefault="00560C7E" w:rsidP="009B4039">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14</w:t>
      </w:r>
      <w:r w:rsidR="009B4039" w:rsidRPr="00072909">
        <w:rPr>
          <w:rFonts w:ascii="Times New Roman" w:eastAsia="Times New Roman" w:hAnsi="Times New Roman" w:cs="Times New Roman"/>
          <w:b/>
          <w:sz w:val="28"/>
          <w:szCs w:val="28"/>
          <w:lang w:eastAsia="ru-RU"/>
        </w:rPr>
        <w:t>. Итоговое занятие.</w:t>
      </w:r>
    </w:p>
    <w:p w:rsidR="009B4039" w:rsidRPr="00072909"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Проведение итогового тестирования для выявления степени усвоения теоретических знаний. Просмотр учебных творческих работ обучающихся в форме мини-выставки, обсуждение результатов работы. </w:t>
      </w:r>
    </w:p>
    <w:p w:rsidR="002F090F" w:rsidRPr="00072909" w:rsidRDefault="002F090F" w:rsidP="009B4039">
      <w:pPr>
        <w:spacing w:after="0" w:line="240" w:lineRule="auto"/>
        <w:ind w:firstLine="709"/>
        <w:jc w:val="both"/>
        <w:rPr>
          <w:rFonts w:ascii="Times New Roman" w:eastAsia="Times New Roman" w:hAnsi="Times New Roman" w:cs="Times New Roman"/>
          <w:sz w:val="28"/>
          <w:szCs w:val="28"/>
          <w:lang w:eastAsia="ru-RU"/>
        </w:rPr>
      </w:pPr>
    </w:p>
    <w:p w:rsidR="00711BB4" w:rsidRPr="00072909" w:rsidRDefault="00711BB4" w:rsidP="002F090F">
      <w:pPr>
        <w:spacing w:after="0" w:line="240" w:lineRule="auto"/>
        <w:ind w:firstLine="709"/>
        <w:jc w:val="center"/>
        <w:rPr>
          <w:rFonts w:ascii="Times New Roman" w:eastAsia="Times New Roman" w:hAnsi="Times New Roman" w:cs="Times New Roman"/>
          <w:b/>
          <w:sz w:val="28"/>
          <w:szCs w:val="28"/>
          <w:lang w:eastAsia="ru-RU"/>
        </w:rPr>
      </w:pPr>
    </w:p>
    <w:p w:rsidR="00205AB5" w:rsidRPr="00072909" w:rsidRDefault="00205AB5" w:rsidP="00205AB5">
      <w:pPr>
        <w:rPr>
          <w:rFonts w:ascii="Times New Roman" w:hAnsi="Times New Roman" w:cs="Times New Roman"/>
          <w:sz w:val="28"/>
          <w:szCs w:val="28"/>
          <w:lang w:eastAsia="ru-RU"/>
        </w:rPr>
      </w:pPr>
    </w:p>
    <w:p w:rsidR="00754052" w:rsidRPr="00BC7256" w:rsidRDefault="00205AB5" w:rsidP="00205AB5">
      <w:pPr>
        <w:pStyle w:val="2"/>
        <w:jc w:val="center"/>
        <w:rPr>
          <w:rFonts w:ascii="Times New Roman" w:hAnsi="Times New Roman"/>
          <w:color w:val="auto"/>
          <w:sz w:val="28"/>
          <w:szCs w:val="28"/>
        </w:rPr>
      </w:pPr>
      <w:bookmarkStart w:id="15" w:name="_Toc80125127"/>
      <w:r w:rsidRPr="00BC7256">
        <w:rPr>
          <w:rFonts w:ascii="Times New Roman" w:hAnsi="Times New Roman"/>
          <w:color w:val="auto"/>
          <w:sz w:val="28"/>
          <w:szCs w:val="28"/>
        </w:rPr>
        <w:t>Методическое обеспечение</w:t>
      </w:r>
      <w:bookmarkEnd w:id="15"/>
    </w:p>
    <w:p w:rsidR="0063261D" w:rsidRPr="00BC7256" w:rsidRDefault="00BF4F84" w:rsidP="00205AB5">
      <w:pPr>
        <w:pStyle w:val="aff3"/>
        <w:rPr>
          <w:rFonts w:ascii="Times New Roman" w:eastAsia="Times New Roman" w:hAnsi="Times New Roman" w:cs="Times New Roman"/>
          <w:color w:val="auto"/>
          <w:sz w:val="28"/>
          <w:szCs w:val="28"/>
        </w:rPr>
      </w:pPr>
      <w:r w:rsidRPr="00BC7256">
        <w:rPr>
          <w:rFonts w:ascii="Times New Roman" w:eastAsia="Times New Roman" w:hAnsi="Times New Roman" w:cs="Times New Roman"/>
          <w:color w:val="auto"/>
          <w:sz w:val="28"/>
          <w:szCs w:val="28"/>
        </w:rPr>
        <w:t xml:space="preserve">     </w:t>
      </w:r>
      <w:r w:rsidR="0063261D" w:rsidRPr="00BC7256">
        <w:rPr>
          <w:rFonts w:ascii="Times New Roman" w:eastAsia="Times New Roman" w:hAnsi="Times New Roman" w:cs="Times New Roman"/>
          <w:color w:val="auto"/>
          <w:sz w:val="28"/>
          <w:szCs w:val="28"/>
        </w:rPr>
        <w:t>Обеспечение программы различными видами методической продукции.</w:t>
      </w:r>
    </w:p>
    <w:p w:rsidR="0063261D" w:rsidRPr="00072909" w:rsidRDefault="00BF4F84" w:rsidP="00BF4F84">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Программа обеспечена разнообразными</w:t>
      </w:r>
      <w:r w:rsidRPr="00072909">
        <w:rPr>
          <w:rFonts w:ascii="Times New Roman" w:eastAsia="Times New Roman" w:hAnsi="Times New Roman" w:cs="Times New Roman"/>
          <w:sz w:val="28"/>
          <w:szCs w:val="28"/>
          <w:lang w:eastAsia="ru-RU"/>
        </w:rPr>
        <w:t xml:space="preserve"> видами методической продукции. Х</w:t>
      </w:r>
      <w:r w:rsidRPr="00072909">
        <w:rPr>
          <w:rFonts w:ascii="Times New Roman" w:eastAsia="Times New Roman" w:hAnsi="Times New Roman" w:cs="Times New Roman"/>
          <w:b/>
          <w:i/>
          <w:sz w:val="28"/>
          <w:szCs w:val="28"/>
          <w:lang w:eastAsia="ru-RU"/>
        </w:rPr>
        <w:t>удожественно-творческие игы</w:t>
      </w:r>
      <w:r w:rsidRPr="00072909">
        <w:rPr>
          <w:rFonts w:ascii="Times New Roman" w:eastAsia="Times New Roman" w:hAnsi="Times New Roman" w:cs="Times New Roman"/>
          <w:sz w:val="28"/>
          <w:szCs w:val="28"/>
          <w:lang w:eastAsia="ru-RU"/>
        </w:rPr>
        <w:t xml:space="preserve"> адаптированны</w:t>
      </w:r>
      <w:r w:rsidR="0063261D" w:rsidRPr="00072909">
        <w:rPr>
          <w:rFonts w:ascii="Times New Roman" w:eastAsia="Times New Roman" w:hAnsi="Times New Roman" w:cs="Times New Roman"/>
          <w:sz w:val="28"/>
          <w:szCs w:val="28"/>
          <w:lang w:eastAsia="ru-RU"/>
        </w:rPr>
        <w:t xml:space="preserve"> для детей младшего школьного и среднего возраста. Это и ситуативные импровизационные игры, возникающие прямо по ходу отдельных занятий, и заранее спланированные педагогом игры и игровые ситуации, в которые дети охотно включаются, изучая те или иные разделы и темы (например, «Сказка про гусениц-сестренок», фантазийная игра «Цветные сны», «Звери в стране красок», «Танцующие кисточки» и др.).</w:t>
      </w:r>
    </w:p>
    <w:p w:rsidR="0063261D" w:rsidRPr="00072909" w:rsidRDefault="00BF4F84" w:rsidP="00BF4F8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Чтобы занятия были увлекательными и интересными, а работа вызывала у детей чувство радости и удовлетворения, педагогу необходимо создать такие условия для проведения образовательного процесса, при которых познавательная и созидательная деятельность переплетались бы со </w:t>
      </w:r>
      <w:r w:rsidR="0063261D" w:rsidRPr="00072909">
        <w:rPr>
          <w:rFonts w:ascii="Times New Roman" w:eastAsia="Times New Roman" w:hAnsi="Times New Roman" w:cs="Times New Roman"/>
          <w:b/>
          <w:i/>
          <w:sz w:val="28"/>
          <w:szCs w:val="28"/>
          <w:lang w:eastAsia="ru-RU"/>
        </w:rPr>
        <w:t>зрелищно-игровым</w:t>
      </w:r>
      <w:r w:rsidR="0063261D" w:rsidRPr="00072909">
        <w:rPr>
          <w:rFonts w:ascii="Times New Roman" w:eastAsia="Times New Roman" w:hAnsi="Times New Roman" w:cs="Times New Roman"/>
          <w:sz w:val="28"/>
          <w:szCs w:val="28"/>
          <w:lang w:eastAsia="ru-RU"/>
        </w:rPr>
        <w:t xml:space="preserve"> процессом. Такая установка не только соответствует возрасту детей, для которых предназначена программа, но и помогает выявить творческие способности детей с учетом возраста и индивидуальности каждого ребенка, ведь дети принимаются в студию с разной степенью одаренности и различным уровнем исходной базовой </w:t>
      </w:r>
      <w:r w:rsidR="0063261D" w:rsidRPr="00072909">
        <w:rPr>
          <w:rFonts w:ascii="Times New Roman" w:eastAsia="Times New Roman" w:hAnsi="Times New Roman" w:cs="Times New Roman"/>
          <w:sz w:val="28"/>
          <w:szCs w:val="28"/>
          <w:lang w:eastAsia="ru-RU"/>
        </w:rPr>
        <w:lastRenderedPageBreak/>
        <w:t xml:space="preserve">подготовки. Поэтому так важно обеспечить индивидуальный подход к каждому ребенку. </w:t>
      </w:r>
    </w:p>
    <w:p w:rsidR="0063261D" w:rsidRPr="00072909" w:rsidRDefault="00BF4F84" w:rsidP="00BF4F8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Игра в этом плане имеет особое значение. Она помогает педагогу выстроить образовательный процесс по принципу от простого к сложному; освоить материал  в соответствии с индивидуальными возможностями ребенка, создав при этом каждому ситуацию успеха, ведь каждый ребенок – уникальная личность. Он обладает своим характером, темпераментом, чувствами, увлечениями. У каждого – свой ритм и темп работы. </w:t>
      </w:r>
    </w:p>
    <w:p w:rsidR="0063261D" w:rsidRPr="00072909" w:rsidRDefault="00BF4F84" w:rsidP="00BF4F84">
      <w:pPr>
        <w:spacing w:after="0" w:line="240" w:lineRule="auto"/>
        <w:jc w:val="both"/>
        <w:rPr>
          <w:rFonts w:ascii="Times New Roman" w:eastAsia="Times New Roman" w:hAnsi="Times New Roman" w:cs="Times New Roman"/>
          <w:spacing w:val="-8"/>
          <w:sz w:val="28"/>
          <w:szCs w:val="28"/>
          <w:lang w:eastAsia="ru-RU"/>
        </w:rPr>
      </w:pPr>
      <w:r w:rsidRPr="00072909">
        <w:rPr>
          <w:rFonts w:ascii="Times New Roman" w:eastAsia="Times New Roman" w:hAnsi="Times New Roman" w:cs="Times New Roman"/>
          <w:spacing w:val="-8"/>
          <w:sz w:val="28"/>
          <w:szCs w:val="28"/>
          <w:lang w:eastAsia="ru-RU"/>
        </w:rPr>
        <w:t xml:space="preserve">     </w:t>
      </w:r>
      <w:r w:rsidR="0063261D" w:rsidRPr="00072909">
        <w:rPr>
          <w:rFonts w:ascii="Times New Roman" w:eastAsia="Times New Roman" w:hAnsi="Times New Roman" w:cs="Times New Roman"/>
          <w:spacing w:val="-8"/>
          <w:sz w:val="28"/>
          <w:szCs w:val="28"/>
          <w:lang w:eastAsia="ru-RU"/>
        </w:rPr>
        <w:t xml:space="preserve">Также игра объединяет детей, содействует формированию детского коллектива. С этой целью используются </w:t>
      </w:r>
      <w:r w:rsidR="0063261D" w:rsidRPr="00072909">
        <w:rPr>
          <w:rFonts w:ascii="Times New Roman" w:eastAsia="Times New Roman" w:hAnsi="Times New Roman" w:cs="Times New Roman"/>
          <w:b/>
          <w:i/>
          <w:spacing w:val="-8"/>
          <w:sz w:val="28"/>
          <w:szCs w:val="28"/>
          <w:lang w:eastAsia="ru-RU"/>
        </w:rPr>
        <w:t xml:space="preserve">практические задания, </w:t>
      </w:r>
      <w:r w:rsidR="0063261D" w:rsidRPr="00072909">
        <w:rPr>
          <w:rFonts w:ascii="Times New Roman" w:eastAsia="Times New Roman" w:hAnsi="Times New Roman" w:cs="Times New Roman"/>
          <w:spacing w:val="-8"/>
          <w:sz w:val="28"/>
          <w:szCs w:val="28"/>
          <w:lang w:eastAsia="ru-RU"/>
        </w:rPr>
        <w:t>выполнение которых</w:t>
      </w:r>
      <w:r w:rsidR="0063261D" w:rsidRPr="00072909">
        <w:rPr>
          <w:rFonts w:ascii="Times New Roman" w:eastAsia="Times New Roman" w:hAnsi="Times New Roman" w:cs="Times New Roman"/>
          <w:b/>
          <w:i/>
          <w:spacing w:val="-8"/>
          <w:sz w:val="28"/>
          <w:szCs w:val="28"/>
          <w:lang w:eastAsia="ru-RU"/>
        </w:rPr>
        <w:t xml:space="preserve"> </w:t>
      </w:r>
      <w:r w:rsidR="0063261D" w:rsidRPr="00072909">
        <w:rPr>
          <w:rFonts w:ascii="Times New Roman" w:eastAsia="Times New Roman" w:hAnsi="Times New Roman" w:cs="Times New Roman"/>
          <w:spacing w:val="-8"/>
          <w:sz w:val="28"/>
          <w:szCs w:val="28"/>
          <w:lang w:eastAsia="ru-RU"/>
        </w:rPr>
        <w:t xml:space="preserve">предполагает организацию коллективной работы детей. </w:t>
      </w:r>
    </w:p>
    <w:p w:rsidR="0063261D" w:rsidRPr="00072909" w:rsidRDefault="00BF4F84" w:rsidP="00BF4F8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В программу включены</w:t>
      </w:r>
      <w:r w:rsidR="0063261D"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b/>
          <w:i/>
          <w:sz w:val="28"/>
          <w:szCs w:val="28"/>
          <w:lang w:eastAsia="ru-RU"/>
        </w:rPr>
        <w:t>технологические схемы выполнения коллективных работ</w:t>
      </w:r>
      <w:r w:rsidR="0063261D" w:rsidRPr="00072909">
        <w:rPr>
          <w:rFonts w:ascii="Times New Roman" w:eastAsia="Times New Roman" w:hAnsi="Times New Roman" w:cs="Times New Roman"/>
          <w:sz w:val="28"/>
          <w:szCs w:val="28"/>
          <w:lang w:eastAsia="ru-RU"/>
        </w:rPr>
        <w:t>. На 1-м году обучения – это коллаж «Мир</w:t>
      </w:r>
      <w:r w:rsidR="00407AEB" w:rsidRPr="00072909">
        <w:rPr>
          <w:rFonts w:ascii="Times New Roman" w:eastAsia="Times New Roman" w:hAnsi="Times New Roman" w:cs="Times New Roman"/>
          <w:sz w:val="28"/>
          <w:szCs w:val="28"/>
          <w:lang w:eastAsia="ru-RU"/>
        </w:rPr>
        <w:t xml:space="preserve"> насекомых»</w:t>
      </w:r>
      <w:r w:rsidR="0063261D" w:rsidRPr="00072909">
        <w:rPr>
          <w:rFonts w:ascii="Times New Roman" w:eastAsia="Times New Roman" w:hAnsi="Times New Roman" w:cs="Times New Roman"/>
          <w:sz w:val="28"/>
          <w:szCs w:val="28"/>
          <w:lang w:eastAsia="ru-RU"/>
        </w:rPr>
        <w:t>; на 2-м году – панно «Ночной город», коллаж «Подводный мир»; на 3-м году – х</w:t>
      </w:r>
      <w:r w:rsidRPr="00072909">
        <w:rPr>
          <w:rFonts w:ascii="Times New Roman" w:eastAsia="Times New Roman" w:hAnsi="Times New Roman" w:cs="Times New Roman"/>
          <w:sz w:val="28"/>
          <w:szCs w:val="28"/>
          <w:lang w:eastAsia="ru-RU"/>
        </w:rPr>
        <w:t>удожественные композиции</w:t>
      </w:r>
      <w:r w:rsidR="0063261D" w:rsidRPr="00072909">
        <w:rPr>
          <w:rFonts w:ascii="Times New Roman" w:eastAsia="Times New Roman" w:hAnsi="Times New Roman" w:cs="Times New Roman"/>
          <w:sz w:val="28"/>
          <w:szCs w:val="28"/>
          <w:lang w:eastAsia="ru-RU"/>
        </w:rPr>
        <w:t>, «Гжельская сказка», «Дымковская сказка».</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Дети младшего школьного возраста от природы свободны и раскрепощены. У них нет комплексов более «взрослых» детей. Они, как правило, не боятся браться за любую поставленную педагогом задачу. Любая новая технология, новый материал вызывает у них здоровый активный интерес, желание работать.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Для активизации детей используются </w:t>
      </w:r>
      <w:r w:rsidR="0063261D" w:rsidRPr="00072909">
        <w:rPr>
          <w:rFonts w:ascii="Times New Roman" w:eastAsia="Times New Roman" w:hAnsi="Times New Roman" w:cs="Times New Roman"/>
          <w:b/>
          <w:i/>
          <w:sz w:val="28"/>
          <w:szCs w:val="28"/>
          <w:lang w:eastAsia="ru-RU"/>
        </w:rPr>
        <w:t>задания-игры на развитие фантазии</w:t>
      </w:r>
      <w:r w:rsidR="0063261D"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b/>
          <w:i/>
          <w:sz w:val="28"/>
          <w:szCs w:val="28"/>
          <w:lang w:eastAsia="ru-RU"/>
        </w:rPr>
        <w:t>и воображения:</w:t>
      </w:r>
      <w:r w:rsidR="0063261D" w:rsidRPr="00072909">
        <w:rPr>
          <w:rFonts w:ascii="Times New Roman" w:eastAsia="Times New Roman" w:hAnsi="Times New Roman" w:cs="Times New Roman"/>
          <w:sz w:val="28"/>
          <w:szCs w:val="28"/>
          <w:lang w:eastAsia="ru-RU"/>
        </w:rPr>
        <w:t xml:space="preserve"> «Чего на свете не бывает?», «Чудо-бабочка», «Образ из пятна».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При этом задания-игры дифференцированы по возрастам. Малышам 7-8 лет предлагаются такие задания, как: «Дорисуй», «Отгадай», «Одень» и другие. Обучающиеся 9-11 лет любят </w:t>
      </w:r>
      <w:r w:rsidR="0063261D" w:rsidRPr="00072909">
        <w:rPr>
          <w:rFonts w:ascii="Times New Roman" w:eastAsia="Times New Roman" w:hAnsi="Times New Roman" w:cs="Times New Roman"/>
          <w:b/>
          <w:i/>
          <w:sz w:val="28"/>
          <w:szCs w:val="28"/>
          <w:lang w:eastAsia="ru-RU"/>
        </w:rPr>
        <w:t>игры-импровизации</w:t>
      </w:r>
      <w:r w:rsidR="0063261D" w:rsidRPr="00072909">
        <w:rPr>
          <w:rFonts w:ascii="Times New Roman" w:eastAsia="Times New Roman" w:hAnsi="Times New Roman" w:cs="Times New Roman"/>
          <w:sz w:val="28"/>
          <w:szCs w:val="28"/>
          <w:lang w:eastAsia="ru-RU"/>
        </w:rPr>
        <w:t>, где каждый может стать «великим художником» (Ван Гогом, Рафаэлем, Левитаном, Айвазовским и т.д.). Вовремя показанная нужная картинка, репродукция, иллюстрация может наиболее доходчиво и наглядно подсказать основные задачи учебного задания.</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Программой предусмотрено </w:t>
      </w:r>
      <w:r w:rsidR="0063261D" w:rsidRPr="00072909">
        <w:rPr>
          <w:rFonts w:ascii="Times New Roman" w:eastAsia="Times New Roman" w:hAnsi="Times New Roman" w:cs="Times New Roman"/>
          <w:b/>
          <w:i/>
          <w:sz w:val="28"/>
          <w:szCs w:val="28"/>
          <w:lang w:eastAsia="ru-RU"/>
        </w:rPr>
        <w:t>методическое обоснование процесса организации образовательной деятельности</w:t>
      </w:r>
      <w:r w:rsidR="0063261D" w:rsidRPr="00072909">
        <w:rPr>
          <w:rFonts w:ascii="Times New Roman" w:eastAsia="Times New Roman" w:hAnsi="Times New Roman" w:cs="Times New Roman"/>
          <w:sz w:val="28"/>
          <w:szCs w:val="28"/>
          <w:lang w:eastAsia="ru-RU"/>
        </w:rPr>
        <w:t xml:space="preserve"> и форм проведения занятий. В частности, автором предложена </w:t>
      </w:r>
      <w:r w:rsidR="0063261D" w:rsidRPr="00072909">
        <w:rPr>
          <w:rFonts w:ascii="Times New Roman" w:eastAsia="Times New Roman" w:hAnsi="Times New Roman" w:cs="Times New Roman"/>
          <w:b/>
          <w:i/>
          <w:sz w:val="28"/>
          <w:szCs w:val="28"/>
          <w:lang w:eastAsia="ru-RU"/>
        </w:rPr>
        <w:t>методика структурирования занятий</w:t>
      </w:r>
      <w:r w:rsidR="0063261D" w:rsidRPr="00072909">
        <w:rPr>
          <w:rFonts w:ascii="Times New Roman" w:eastAsia="Times New Roman" w:hAnsi="Times New Roman" w:cs="Times New Roman"/>
          <w:sz w:val="28"/>
          <w:szCs w:val="28"/>
          <w:lang w:eastAsia="ru-RU"/>
        </w:rPr>
        <w:t xml:space="preserve"> по ИЗО.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Как показала практика, оптимален следующий способ построения учебного процесса: сначала педагог объясняет обучающимся тему занятия, задачи, которые они должны решить, средства и способы их выполнения. Параллельно с этим может идти показ вспомогательного материала, иллюстрирующего тему занятия: художественные фотографии, репродукции работ известных художников, альбомы по изобразительному искусству, изделия народных мастеров, лучшие детские работы из фонда студии.</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При этом педагог может предложить детям просмотреть дидактические материалы, методические таблицы и пособия. Это создает благоприятную </w:t>
      </w:r>
      <w:r w:rsidR="0063261D" w:rsidRPr="00072909">
        <w:rPr>
          <w:rFonts w:ascii="Times New Roman" w:eastAsia="Times New Roman" w:hAnsi="Times New Roman" w:cs="Times New Roman"/>
          <w:sz w:val="28"/>
          <w:szCs w:val="28"/>
          <w:lang w:eastAsia="ru-RU"/>
        </w:rPr>
        <w:lastRenderedPageBreak/>
        <w:t>почву для развития познавательного интереса обучающихся и появления творческого настроения.</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После изложения теоретических сведений педагог вместе с детьми переходит к практической деятельности. Метод непосредственного показа очень важен, т.к. учит детей технике обращения  с различными художественными материалами (акварель, гуашь, пастель, тушь, восковые мелки). Педагог демонстрирует, как нужно работать с разными инструментами (кисть, карандаш, перо, палитра, мастехин и др.). При этом используется для показа учебная доска или лист бумаги, прикрепленный на мольберт. Таким образом педагог раскрывает творческие возможности работы над определённым заданием.</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Дети после объяснения приступают к работе. Практическая деятельность обучающихся строится от простого к сложному, от учебных упражнений до построения композиции.</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В конце занятия для закрепления полученных знаний и умений уместно провести анализ выполненной работы и разбор типичных ошибок. После подведения итогов занятия педагог может дать рекомендации детям в виде домашнего задания.</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Чтобы дети не уставали, а полученные результаты радовали и вызывали ощущение успеха, задания должны быть зрительно эффектными. В этих целях программа обеспечена специальным </w:t>
      </w:r>
      <w:r w:rsidR="0063261D" w:rsidRPr="00072909">
        <w:rPr>
          <w:rFonts w:ascii="Times New Roman" w:eastAsia="Times New Roman" w:hAnsi="Times New Roman" w:cs="Times New Roman"/>
          <w:b/>
          <w:i/>
          <w:sz w:val="28"/>
          <w:szCs w:val="28"/>
          <w:lang w:eastAsia="ru-RU"/>
        </w:rPr>
        <w:t>набором игровых приёмов</w:t>
      </w:r>
      <w:r w:rsidR="0063261D" w:rsidRPr="00072909">
        <w:rPr>
          <w:rFonts w:ascii="Times New Roman" w:eastAsia="Times New Roman" w:hAnsi="Times New Roman" w:cs="Times New Roman"/>
          <w:sz w:val="28"/>
          <w:szCs w:val="28"/>
          <w:lang w:eastAsia="ru-RU"/>
        </w:rPr>
        <w:t xml:space="preserve">.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Например, для концентрации внимания ребёнка на чем-то важном можно надеть на руку куклу (дети, обучающиеся по данной программе, знают ее под именем </w:t>
      </w:r>
      <w:r w:rsidR="0063261D" w:rsidRPr="00072909">
        <w:rPr>
          <w:rFonts w:ascii="Times New Roman" w:eastAsia="Times New Roman" w:hAnsi="Times New Roman" w:cs="Times New Roman"/>
          <w:i/>
          <w:sz w:val="28"/>
          <w:szCs w:val="28"/>
          <w:lang w:eastAsia="ru-RU"/>
        </w:rPr>
        <w:t>Нарисуй-ка</w:t>
      </w:r>
      <w:r w:rsidR="0063261D" w:rsidRPr="00072909">
        <w:rPr>
          <w:rFonts w:ascii="Times New Roman" w:eastAsia="Times New Roman" w:hAnsi="Times New Roman" w:cs="Times New Roman"/>
          <w:sz w:val="28"/>
          <w:szCs w:val="28"/>
          <w:lang w:eastAsia="ru-RU"/>
        </w:rPr>
        <w:t xml:space="preserve">); кукла помогает усвоить сложные задания, может пожурить и похвалить, а главное – ответить на любой вопрос ребёнка.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Краски, кисточки, мелки и карандаши во время занятий нередко превращаются в сказочных героев, использованные палитры – в цветные сны, а раздутая клякса создает неповторимые образы чудо-зверей, птиц, фантастических животных.</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На первых занятиях особенно важно похвалить каждого ребёнка за выполненную работу, внушить уверенность в себе, воодушевить на продолжение обучения.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Эффективно включиться в процесс работы детям помогает на занятиях </w:t>
      </w:r>
      <w:r w:rsidR="0063261D" w:rsidRPr="00072909">
        <w:rPr>
          <w:rFonts w:ascii="Times New Roman" w:eastAsia="Times New Roman" w:hAnsi="Times New Roman" w:cs="Times New Roman"/>
          <w:b/>
          <w:i/>
          <w:sz w:val="28"/>
          <w:szCs w:val="28"/>
          <w:lang w:eastAsia="ru-RU"/>
        </w:rPr>
        <w:t>музыка</w:t>
      </w:r>
      <w:r w:rsidR="0063261D" w:rsidRPr="00072909">
        <w:rPr>
          <w:rFonts w:ascii="Times New Roman" w:eastAsia="Times New Roman" w:hAnsi="Times New Roman" w:cs="Times New Roman"/>
          <w:sz w:val="28"/>
          <w:szCs w:val="28"/>
          <w:lang w:eastAsia="ru-RU"/>
        </w:rPr>
        <w:t>. Автором собрана соответствующая коллекция аудиозаписей, составляющая значимую часть методического сопровождения программы.</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Перед началом занятий, а также когда дети устают, полезно проводить игровую разминку для кистей рук.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63261D" w:rsidRPr="00072909">
        <w:rPr>
          <w:rFonts w:ascii="Times New Roman" w:eastAsia="Times New Roman" w:hAnsi="Times New Roman" w:cs="Times New Roman"/>
          <w:b/>
          <w:i/>
          <w:sz w:val="28"/>
          <w:szCs w:val="28"/>
          <w:lang w:eastAsia="ru-RU"/>
        </w:rPr>
        <w:t>Игровая гимнастика</w:t>
      </w:r>
      <w:r w:rsidR="0063261D" w:rsidRPr="00072909">
        <w:rPr>
          <w:rFonts w:ascii="Times New Roman" w:eastAsia="Times New Roman" w:hAnsi="Times New Roman" w:cs="Times New Roman"/>
          <w:sz w:val="28"/>
          <w:szCs w:val="28"/>
          <w:lang w:eastAsia="ru-RU"/>
        </w:rPr>
        <w:t xml:space="preserve"> в виде упражнений (</w:t>
      </w:r>
      <w:r w:rsidR="0063261D" w:rsidRPr="00072909">
        <w:rPr>
          <w:rFonts w:ascii="Times New Roman" w:eastAsia="Times New Roman" w:hAnsi="Times New Roman" w:cs="Times New Roman"/>
          <w:b/>
          <w:i/>
          <w:sz w:val="28"/>
          <w:szCs w:val="28"/>
          <w:lang w:eastAsia="ru-RU"/>
        </w:rPr>
        <w:t>рисунок в воздухе</w:t>
      </w:r>
      <w:r w:rsidR="0063261D" w:rsidRPr="00072909">
        <w:rPr>
          <w:rFonts w:ascii="Times New Roman" w:eastAsia="Times New Roman" w:hAnsi="Times New Roman" w:cs="Times New Roman"/>
          <w:sz w:val="28"/>
          <w:szCs w:val="28"/>
          <w:lang w:eastAsia="ru-RU"/>
        </w:rPr>
        <w:t>) помогает ребёнку быстрее освоить основы изобразительного творчества.</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Чтобы дети быстро не утомлялись и не теряли интерес к предмету, полезно вводить </w:t>
      </w:r>
      <w:r w:rsidR="0063261D" w:rsidRPr="00072909">
        <w:rPr>
          <w:rFonts w:ascii="Times New Roman" w:eastAsia="Times New Roman" w:hAnsi="Times New Roman" w:cs="Times New Roman"/>
          <w:b/>
          <w:i/>
          <w:sz w:val="28"/>
          <w:szCs w:val="28"/>
          <w:lang w:eastAsia="ru-RU"/>
        </w:rPr>
        <w:t>смену видов деятельности</w:t>
      </w:r>
      <w:r w:rsidR="0063261D" w:rsidRPr="00072909">
        <w:rPr>
          <w:rFonts w:ascii="Times New Roman" w:eastAsia="Times New Roman" w:hAnsi="Times New Roman" w:cs="Times New Roman"/>
          <w:sz w:val="28"/>
          <w:szCs w:val="28"/>
          <w:lang w:eastAsia="ru-RU"/>
        </w:rPr>
        <w:t xml:space="preserve"> и </w:t>
      </w:r>
      <w:r w:rsidR="0063261D" w:rsidRPr="00072909">
        <w:rPr>
          <w:rFonts w:ascii="Times New Roman" w:eastAsia="Times New Roman" w:hAnsi="Times New Roman" w:cs="Times New Roman"/>
          <w:b/>
          <w:i/>
          <w:sz w:val="28"/>
          <w:szCs w:val="28"/>
          <w:lang w:eastAsia="ru-RU"/>
        </w:rPr>
        <w:t>чередование технических приёмов</w:t>
      </w:r>
      <w:r w:rsidR="0063261D"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b/>
          <w:i/>
          <w:sz w:val="28"/>
          <w:szCs w:val="28"/>
          <w:lang w:eastAsia="ru-RU"/>
        </w:rPr>
        <w:t>с игровыми заданиями</w:t>
      </w:r>
      <w:r w:rsidR="0063261D" w:rsidRPr="00072909">
        <w:rPr>
          <w:rFonts w:ascii="Times New Roman" w:eastAsia="Times New Roman" w:hAnsi="Times New Roman" w:cs="Times New Roman"/>
          <w:sz w:val="28"/>
          <w:szCs w:val="28"/>
          <w:lang w:eastAsia="ru-RU"/>
        </w:rPr>
        <w:t xml:space="preserve">.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 xml:space="preserve">     </w:t>
      </w:r>
      <w:r w:rsidR="0063261D" w:rsidRPr="00072909">
        <w:rPr>
          <w:rFonts w:ascii="Times New Roman" w:eastAsia="Times New Roman" w:hAnsi="Times New Roman" w:cs="Times New Roman"/>
          <w:sz w:val="28"/>
          <w:szCs w:val="28"/>
          <w:lang w:eastAsia="ru-RU"/>
        </w:rPr>
        <w:t>Например, любой акварельный «подмалевок» может послужить фоном для следующих заданий, где могут быть использованы трафарет, аппликация, дорисовка тушью, пастелью, мелками и др.</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Вялых, инертных детей можно заинтересовать с помощью особых приёмов. Например, неудачный акварельный этюд не выбрасывается. Он может послужить фоном для работы в технике пастели, гуаши или из него можно вырезать различные элементы для коллажа. </w:t>
      </w:r>
      <w:r w:rsidR="0063261D" w:rsidRPr="00072909">
        <w:rPr>
          <w:rFonts w:ascii="Times New Roman" w:eastAsia="Times New Roman" w:hAnsi="Times New Roman" w:cs="Times New Roman"/>
          <w:sz w:val="28"/>
          <w:szCs w:val="28"/>
          <w:lang w:eastAsia="ru-RU"/>
        </w:rPr>
        <w:tab/>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Нередко игровая смена различных приёмов и техник оказывается настолько удачной, что из рисунка-«золушки» рождается сказочной красоты «шедевр».</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Такая «подзарядка» стимулирует обучающегося на творческий настрой, рождает в каждом подростке уверенность в своих потенциальных возможностях.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Удачи окрыляют даже самых неуверенных детей, пробуждают желание экспериментировать, творить, дать своей фантазии «космическую» свободу.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В условиях предвкушения удачи образовательный процесс будет проходить легко, вызывая активный интерес каждого подростка, независимо от его способностей, что приведет к желаемому результату. Ведь художественное образование не должно ориентироваться только на наиболее способных к изобразительной деятельности детей</w:t>
      </w:r>
    </w:p>
    <w:p w:rsidR="00205AB5" w:rsidRPr="00072909" w:rsidRDefault="00205AB5" w:rsidP="00407AEB">
      <w:pPr>
        <w:spacing w:after="0" w:line="240" w:lineRule="auto"/>
        <w:jc w:val="both"/>
        <w:rPr>
          <w:rFonts w:ascii="Times New Roman" w:eastAsia="Times New Roman" w:hAnsi="Times New Roman" w:cs="Times New Roman"/>
          <w:sz w:val="28"/>
          <w:szCs w:val="28"/>
          <w:lang w:eastAsia="ru-RU"/>
        </w:rPr>
      </w:pPr>
    </w:p>
    <w:p w:rsidR="0063261D" w:rsidRPr="000655C3" w:rsidRDefault="00407AEB" w:rsidP="00205AB5">
      <w:pPr>
        <w:pStyle w:val="aff3"/>
        <w:rPr>
          <w:rFonts w:ascii="Times New Roman" w:eastAsia="Times New Roman" w:hAnsi="Times New Roman" w:cs="Times New Roman"/>
          <w:color w:val="auto"/>
          <w:sz w:val="28"/>
          <w:szCs w:val="28"/>
        </w:rPr>
      </w:pPr>
      <w:r w:rsidRPr="000655C3">
        <w:rPr>
          <w:rFonts w:ascii="Times New Roman" w:eastAsia="Times New Roman" w:hAnsi="Times New Roman" w:cs="Times New Roman"/>
          <w:color w:val="auto"/>
          <w:sz w:val="28"/>
          <w:szCs w:val="28"/>
        </w:rPr>
        <w:t xml:space="preserve">     </w:t>
      </w:r>
      <w:r w:rsidR="0063261D" w:rsidRPr="000655C3">
        <w:rPr>
          <w:rFonts w:ascii="Times New Roman" w:eastAsia="Times New Roman" w:hAnsi="Times New Roman" w:cs="Times New Roman"/>
          <w:color w:val="auto"/>
          <w:sz w:val="28"/>
          <w:szCs w:val="28"/>
        </w:rPr>
        <w:t>Дидактические материалы</w:t>
      </w:r>
    </w:p>
    <w:p w:rsidR="00754052"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Дидактические материалы (таблицы, наглядные пособия, демонстрационные карточки, образцы выполненных заданий и др.) используются на каждом занятии, кроме занятий по развитию фантазии, воображения и проверочных занятий.</w:t>
      </w:r>
    </w:p>
    <w:p w:rsidR="006E032F" w:rsidRPr="00072909" w:rsidRDefault="006E032F" w:rsidP="00407AEB">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6E032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Каталог</w:t>
      </w:r>
    </w:p>
    <w:p w:rsidR="00A21BBF" w:rsidRPr="00072909" w:rsidRDefault="00A21BBF" w:rsidP="006E032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дидактических материалов к программе</w:t>
      </w:r>
    </w:p>
    <w:p w:rsidR="00A21BBF" w:rsidRPr="00072909" w:rsidRDefault="00A21BBF" w:rsidP="006E032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«Арт - студия»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
        <w:gridCol w:w="2259"/>
        <w:gridCol w:w="2223"/>
        <w:gridCol w:w="2637"/>
        <w:gridCol w:w="1985"/>
      </w:tblGrid>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Форма дидактического материала</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Название дидактического материала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темы (примерные)</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Цель использования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Дидактический альбом №1</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«Разноцветная страна»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Цветоведение</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Визуально-кинестетические упражнения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Дидактический альбом №2</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«Три приятеля больших: точка, линия и штрих»</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Рисунок, средства выразительности рисунка, ритм.</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Визуально-кинестетические упражнения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Дидактический </w:t>
            </w:r>
            <w:r w:rsidRPr="00072909">
              <w:rPr>
                <w:rFonts w:ascii="Times New Roman" w:eastAsia="Times New Roman" w:hAnsi="Times New Roman" w:cs="Times New Roman"/>
                <w:sz w:val="28"/>
                <w:szCs w:val="28"/>
                <w:lang w:eastAsia="ru-RU"/>
              </w:rPr>
              <w:lastRenderedPageBreak/>
              <w:t>альбом №3</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 xml:space="preserve">«Секреты </w:t>
            </w:r>
            <w:r w:rsidRPr="00072909">
              <w:rPr>
                <w:rFonts w:ascii="Times New Roman" w:eastAsia="Times New Roman" w:hAnsi="Times New Roman" w:cs="Times New Roman"/>
                <w:sz w:val="28"/>
                <w:szCs w:val="28"/>
                <w:lang w:eastAsia="ru-RU"/>
              </w:rPr>
              <w:lastRenderedPageBreak/>
              <w:t xml:space="preserve">рисования» </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Форма, композиция</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Визуально-</w:t>
            </w:r>
            <w:r w:rsidRPr="00072909">
              <w:rPr>
                <w:rFonts w:ascii="Times New Roman" w:eastAsia="Times New Roman" w:hAnsi="Times New Roman" w:cs="Times New Roman"/>
                <w:sz w:val="28"/>
                <w:szCs w:val="28"/>
                <w:lang w:eastAsia="ru-RU"/>
              </w:rPr>
              <w:lastRenderedPageBreak/>
              <w:t>кинестетические упражнения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lastRenderedPageBreak/>
              <w:t>4</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Наглядное пособие</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«Морская угадай-ка»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Морская угадай-ка</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Обобщение изученного по тема «Путешествие к коралловым островам»</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5</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Наглядное пособие</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«Природные формы»</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«Азбука рисования»</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Наброски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Рисунок:</w:t>
            </w:r>
          </w:p>
          <w:p w:rsidR="00A21BBF" w:rsidRPr="00072909" w:rsidRDefault="00A21BBF" w:rsidP="00A21BBF">
            <w:pPr>
              <w:numPr>
                <w:ilvl w:val="0"/>
                <w:numId w:val="18"/>
              </w:numPr>
              <w:tabs>
                <w:tab w:val="num" w:pos="338"/>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зарисовки трав, цветов;</w:t>
            </w:r>
          </w:p>
          <w:p w:rsidR="00A21BBF" w:rsidRPr="00072909" w:rsidRDefault="00A21BBF" w:rsidP="00A21BBF">
            <w:pPr>
              <w:numPr>
                <w:ilvl w:val="0"/>
                <w:numId w:val="18"/>
              </w:numPr>
              <w:tabs>
                <w:tab w:val="num" w:pos="338"/>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силуэты деревьев</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Визуальная форма объяснения задания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6</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Наглядное пособие</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«Техника и характер штриховки»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«Линия и образ»</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Рисунок:</w:t>
            </w:r>
          </w:p>
          <w:p w:rsidR="00A21BBF" w:rsidRPr="00072909"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линейный рисунок с натуры, по памяти;</w:t>
            </w:r>
          </w:p>
          <w:p w:rsidR="00A21BBF" w:rsidRPr="00072909"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объёмный рисунок с натуры, по памяти</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Объяснение технических приёмов работы</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7</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«Цветовая гамма. Теплые и холодные цвета»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«Цветовой круг»</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«Основные и дополнительные цвета»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«Ахроматические и хроматические цвета»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Живопись:</w:t>
            </w:r>
          </w:p>
          <w:p w:rsidR="00A21BBF" w:rsidRPr="00072909"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цветовая гамма осени;</w:t>
            </w:r>
          </w:p>
          <w:p w:rsidR="00A21BBF" w:rsidRPr="00072909"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дары природы;</w:t>
            </w:r>
          </w:p>
          <w:p w:rsidR="00A21BBF" w:rsidRPr="00072909"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холодная гамма зимы;</w:t>
            </w:r>
          </w:p>
          <w:p w:rsidR="00A21BBF" w:rsidRPr="00072909"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танец контрастных цветов;</w:t>
            </w:r>
          </w:p>
          <w:p w:rsidR="00A21BBF" w:rsidRPr="00072909"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царство ночи и царство дня</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Наглядная помощь в решении учебных упражнений по цветоведению</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8</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Подборка демонстрационн</w:t>
            </w:r>
            <w:r w:rsidRPr="00072909">
              <w:rPr>
                <w:rFonts w:ascii="Times New Roman" w:eastAsia="Times New Roman" w:hAnsi="Times New Roman" w:cs="Times New Roman"/>
                <w:sz w:val="28"/>
                <w:szCs w:val="28"/>
                <w:lang w:eastAsia="ru-RU"/>
              </w:rPr>
              <w:lastRenderedPageBreak/>
              <w:t>ых карточек</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Образцы лучших работ из фонда студии</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«Азы композиции»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«Композиционный центр»</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«Статика, движение в композиции»</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Композиция:</w:t>
            </w:r>
          </w:p>
          <w:p w:rsidR="00A21BBF" w:rsidRPr="00072909"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космические дали;</w:t>
            </w:r>
          </w:p>
          <w:p w:rsidR="00A21BBF" w:rsidRPr="00072909"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праздник в городе;</w:t>
            </w:r>
          </w:p>
          <w:p w:rsidR="00A21BBF" w:rsidRPr="00072909"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любимая сказка;</w:t>
            </w:r>
          </w:p>
          <w:p w:rsidR="00A21BBF" w:rsidRPr="00072909"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цирк;</w:t>
            </w:r>
          </w:p>
          <w:p w:rsidR="00A21BBF" w:rsidRPr="00072909"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зоопарк</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Определение различных вариантов построения композиции</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lastRenderedPageBreak/>
              <w:t>9</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Подборка образцов</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«Стилизация природных форм»</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«Различные виды орнамента (зооморфный, геометрический, растительный)»</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«Орнамент в круге, треугольнике, прямоугольнике»</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Орнамент:</w:t>
            </w:r>
          </w:p>
          <w:p w:rsidR="00A21BBF" w:rsidRPr="00072909"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деревянное кружево;</w:t>
            </w:r>
          </w:p>
          <w:p w:rsidR="00A21BBF" w:rsidRPr="00072909"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ковер из снежинок;</w:t>
            </w:r>
          </w:p>
          <w:p w:rsidR="00A21BBF" w:rsidRPr="00072909"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гжельские узоры</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Демонстрация возможных вариантов построения орнамента</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10</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Подборка образцов</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«Выразительные возможности графических материалов»</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Графика:</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пером птиц, растения;</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кистью и черной тушью фантастических животных;</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палочкой и цветной тушью;</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цветными карандашами, фломастерами веселых и грустных клоунов;</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углем деревья;</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пастелью букеты</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Наглядная помощь в решении учебных задач</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lastRenderedPageBreak/>
              <w:t>11</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Образцы лучших работ из фонда студии</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«Линейная и воздушная перспектива»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«Поэтапная работа над натюрмортом»</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«Формы и строение предметов»</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«Изображение перспективы с 1, </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 2 точками схода»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Натюрморт:</w:t>
            </w:r>
          </w:p>
          <w:p w:rsidR="00A21BBF" w:rsidRPr="00072909"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натюрморт из 1-2 предметов на нейтральном фоне (предметы быта);</w:t>
            </w:r>
          </w:p>
          <w:p w:rsidR="00A21BBF" w:rsidRPr="00072909"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натюрморт из геометрических фигур;</w:t>
            </w:r>
          </w:p>
          <w:p w:rsidR="00A21BBF" w:rsidRPr="00072909"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натюрморт тематический на фоне драпировок со складками</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Повышение результатов исполнения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12</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Подборка учебных работ и лучших образцов из фонда студии</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Новогодние игрушки, сувенирные открытки, маски, выполненные в технике бумажной пластики</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Конструирование из бумаги:</w:t>
            </w:r>
          </w:p>
          <w:p w:rsidR="00A21BBF" w:rsidRPr="00072909"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бумажные «вырезанки»;</w:t>
            </w:r>
          </w:p>
          <w:p w:rsidR="00A21BBF" w:rsidRPr="00072909"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объемная аппликация;</w:t>
            </w:r>
          </w:p>
          <w:p w:rsidR="00A21BBF" w:rsidRPr="00072909"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сувенирные открытки;</w:t>
            </w:r>
          </w:p>
          <w:p w:rsidR="00A21BBF" w:rsidRPr="00072909"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карнавальные маски</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Визуальная форма объяснения  материала</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13</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Выставочные работы из фонда студии</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«Пропорции  головы человека»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«Использование различных техник в работе над портретом»</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Изображение человека:</w:t>
            </w:r>
          </w:p>
          <w:p w:rsidR="00A21BBF" w:rsidRPr="00072909"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портрет мамы;</w:t>
            </w:r>
          </w:p>
          <w:p w:rsidR="00A21BBF" w:rsidRPr="00072909"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автопортрет с другом;</w:t>
            </w:r>
          </w:p>
          <w:p w:rsidR="00A21BBF" w:rsidRPr="00072909"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спортивные игры;</w:t>
            </w:r>
          </w:p>
          <w:p w:rsidR="00A21BBF" w:rsidRPr="00072909"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веселый и грустный клоун</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Помощь в объяснении задания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14</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Наглядное пособие</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Лучшие пленэрные работы из фонда</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«Линейная и воздушная перспектива»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«Различные формы </w:t>
            </w:r>
            <w:r w:rsidRPr="00072909">
              <w:rPr>
                <w:rFonts w:ascii="Times New Roman" w:eastAsia="Times New Roman" w:hAnsi="Times New Roman" w:cs="Times New Roman"/>
                <w:sz w:val="28"/>
                <w:szCs w:val="28"/>
                <w:lang w:eastAsia="ru-RU"/>
              </w:rPr>
              <w:lastRenderedPageBreak/>
              <w:t>деревьев»</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«Образ дерева»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Пейзаж:</w:t>
            </w:r>
          </w:p>
          <w:p w:rsidR="00A21BBF" w:rsidRPr="00072909"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этюды деревьев с натуры;</w:t>
            </w:r>
          </w:p>
          <w:p w:rsidR="00A21BBF" w:rsidRPr="00072909"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зарисовки природных </w:t>
            </w:r>
            <w:r w:rsidRPr="00072909">
              <w:rPr>
                <w:rFonts w:ascii="Times New Roman" w:eastAsia="Times New Roman" w:hAnsi="Times New Roman" w:cs="Times New Roman"/>
                <w:sz w:val="28"/>
                <w:szCs w:val="28"/>
                <w:lang w:eastAsia="ru-RU"/>
              </w:rPr>
              <w:lastRenderedPageBreak/>
              <w:t>мотивов;</w:t>
            </w:r>
          </w:p>
          <w:p w:rsidR="00A21BBF" w:rsidRPr="00072909"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живописные этюды неба на состояние;</w:t>
            </w:r>
          </w:p>
          <w:p w:rsidR="00A21BBF" w:rsidRPr="00072909"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тематический пейзаж (осень, зима, весна, лето)</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Повышение результатов исполнения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B85C76"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Примерная форма </w:t>
            </w:r>
            <w:r w:rsidR="00A21BBF" w:rsidRPr="00072909">
              <w:rPr>
                <w:rFonts w:ascii="Times New Roman" w:eastAsia="Times New Roman" w:hAnsi="Times New Roman" w:cs="Times New Roman"/>
                <w:sz w:val="28"/>
                <w:szCs w:val="28"/>
                <w:lang w:eastAsia="ru-RU"/>
              </w:rPr>
              <w:t xml:space="preserve">для </w:t>
            </w:r>
            <w:r w:rsidR="00A21BBF" w:rsidRPr="00072909">
              <w:rPr>
                <w:rFonts w:ascii="Times New Roman" w:eastAsia="Times New Roman" w:hAnsi="Times New Roman" w:cs="Times New Roman"/>
                <w:sz w:val="28"/>
                <w:szCs w:val="28"/>
                <w:lang w:eastAsia="ru-RU"/>
              </w:rPr>
              <w:lastRenderedPageBreak/>
              <w:t>подражания</w:t>
            </w:r>
          </w:p>
        </w:tc>
      </w:tr>
    </w:tbl>
    <w:p w:rsidR="00A21BBF" w:rsidRPr="00072909" w:rsidRDefault="00A21BBF" w:rsidP="00407AEB">
      <w:pPr>
        <w:spacing w:after="0" w:line="240" w:lineRule="auto"/>
        <w:jc w:val="both"/>
        <w:rPr>
          <w:rFonts w:ascii="Times New Roman" w:eastAsia="Times New Roman" w:hAnsi="Times New Roman" w:cs="Times New Roman"/>
          <w:sz w:val="28"/>
          <w:szCs w:val="28"/>
          <w:lang w:eastAsia="ru-RU"/>
        </w:rPr>
      </w:pPr>
    </w:p>
    <w:p w:rsidR="00A21BBF" w:rsidRPr="00072909" w:rsidRDefault="006E032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A21BBF" w:rsidRPr="00072909">
        <w:rPr>
          <w:rFonts w:ascii="Times New Roman" w:eastAsia="Times New Roman" w:hAnsi="Times New Roman" w:cs="Times New Roman"/>
          <w:sz w:val="28"/>
          <w:szCs w:val="28"/>
          <w:lang w:eastAsia="ru-RU"/>
        </w:rPr>
        <w:t>Составной частью дидактических материалов является подобранный к программе натюрмортный фонд.</w:t>
      </w:r>
    </w:p>
    <w:p w:rsidR="00A21BBF" w:rsidRPr="00072909" w:rsidRDefault="006E032F" w:rsidP="00A21BBF">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     </w:t>
      </w:r>
      <w:r w:rsidR="00A21BBF" w:rsidRPr="00072909">
        <w:rPr>
          <w:rFonts w:ascii="Times New Roman" w:eastAsia="Times New Roman" w:hAnsi="Times New Roman" w:cs="Times New Roman"/>
          <w:b/>
          <w:i/>
          <w:sz w:val="28"/>
          <w:szCs w:val="28"/>
          <w:lang w:eastAsia="ru-RU"/>
        </w:rPr>
        <w:t>Примерный перечень предметов натюрмортного фонда:</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Предметы быта: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 стеклянные (бутылки разной формы, вазы, чашки, стаканы, блюда, салатницы);</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 деревянные (шкатулки, ложки, бочонки, коробочки, разделочные доски);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 металлические (самовары, чайники, утюги, ложки, ножи, кастрюли, кофейники);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   керамические (крынки, блюда, чайники, чашки, вазы).</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Предметы декоративно-прикладного искусства </w:t>
      </w:r>
      <w:r w:rsidRPr="00072909">
        <w:rPr>
          <w:rFonts w:ascii="Times New Roman" w:eastAsia="Times New Roman" w:hAnsi="Times New Roman" w:cs="Times New Roman"/>
          <w:sz w:val="28"/>
          <w:szCs w:val="28"/>
          <w:lang w:eastAsia="ru-RU"/>
        </w:rPr>
        <w:t>(прялки, сундучки, лапти, вышитые полотенца, расписные доски, образцы народной грушки, жостовские подносы, гжельская посуда, керамические предметы).</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Музыкальные инструменты </w:t>
      </w:r>
      <w:r w:rsidRPr="00072909">
        <w:rPr>
          <w:rFonts w:ascii="Times New Roman" w:eastAsia="Times New Roman" w:hAnsi="Times New Roman" w:cs="Times New Roman"/>
          <w:sz w:val="28"/>
          <w:szCs w:val="28"/>
          <w:lang w:eastAsia="ru-RU"/>
        </w:rPr>
        <w:t>(гитара, гармошка, бубен, горн).</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Природные элементы </w:t>
      </w:r>
      <w:r w:rsidRPr="00072909">
        <w:rPr>
          <w:rFonts w:ascii="Times New Roman" w:eastAsia="Times New Roman" w:hAnsi="Times New Roman" w:cs="Times New Roman"/>
          <w:sz w:val="28"/>
          <w:szCs w:val="28"/>
          <w:lang w:eastAsia="ru-RU"/>
        </w:rPr>
        <w:t>(букеты из сухоцветов, искусственные цветы, гербарий из цветов, листьев, бабочек, набор морских раковин, кораллов, звезд, набор камней).</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Муляжи </w:t>
      </w:r>
      <w:r w:rsidRPr="00072909">
        <w:rPr>
          <w:rFonts w:ascii="Times New Roman" w:eastAsia="Times New Roman" w:hAnsi="Times New Roman" w:cs="Times New Roman"/>
          <w:sz w:val="28"/>
          <w:szCs w:val="28"/>
          <w:lang w:eastAsia="ru-RU"/>
        </w:rPr>
        <w:t>(грибы, фрукты, овощи).</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Чучела птиц  и животных </w:t>
      </w:r>
      <w:r w:rsidRPr="00072909">
        <w:rPr>
          <w:rFonts w:ascii="Times New Roman" w:eastAsia="Times New Roman" w:hAnsi="Times New Roman" w:cs="Times New Roman"/>
          <w:sz w:val="28"/>
          <w:szCs w:val="28"/>
          <w:lang w:eastAsia="ru-RU"/>
        </w:rPr>
        <w:t>(чайки, вороны, совы, попугаи, сороки, белки).</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Драпировки </w:t>
      </w:r>
      <w:r w:rsidRPr="00072909">
        <w:rPr>
          <w:rFonts w:ascii="Times New Roman" w:eastAsia="Times New Roman" w:hAnsi="Times New Roman" w:cs="Times New Roman"/>
          <w:sz w:val="28"/>
          <w:szCs w:val="28"/>
          <w:lang w:eastAsia="ru-RU"/>
        </w:rPr>
        <w:t>(однотонные, с цветным и геометрическим орнаментом, ткань разной фактуры – бархат, шелк, ситец, холст, шерсть, тюль).</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Гипсовые предметы </w:t>
      </w:r>
      <w:r w:rsidRPr="00072909">
        <w:rPr>
          <w:rFonts w:ascii="Times New Roman" w:eastAsia="Times New Roman" w:hAnsi="Times New Roman" w:cs="Times New Roman"/>
          <w:sz w:val="28"/>
          <w:szCs w:val="28"/>
          <w:lang w:eastAsia="ru-RU"/>
        </w:rPr>
        <w:t>(геометрические фигуры, орнаменты, головы с античных слепков).</w:t>
      </w:r>
    </w:p>
    <w:p w:rsidR="00205AB5" w:rsidRPr="00072909" w:rsidRDefault="00205AB5" w:rsidP="00205AB5">
      <w:pPr>
        <w:spacing w:after="0" w:line="240" w:lineRule="auto"/>
        <w:ind w:left="720"/>
        <w:jc w:val="both"/>
        <w:rPr>
          <w:rFonts w:ascii="Times New Roman" w:eastAsia="Times New Roman" w:hAnsi="Times New Roman" w:cs="Times New Roman"/>
          <w:sz w:val="28"/>
          <w:szCs w:val="28"/>
          <w:lang w:eastAsia="ru-RU"/>
        </w:rPr>
      </w:pPr>
    </w:p>
    <w:p w:rsidR="00A21BBF" w:rsidRPr="00072909" w:rsidRDefault="00A21BBF" w:rsidP="00205AB5">
      <w:pPr>
        <w:pStyle w:val="aff3"/>
        <w:rPr>
          <w:rFonts w:ascii="Times New Roman" w:eastAsia="Times New Roman" w:hAnsi="Times New Roman" w:cs="Times New Roman"/>
          <w:sz w:val="28"/>
          <w:szCs w:val="28"/>
        </w:rPr>
      </w:pPr>
      <w:r w:rsidRPr="00072909">
        <w:rPr>
          <w:rFonts w:ascii="Times New Roman" w:eastAsia="Times New Roman" w:hAnsi="Times New Roman" w:cs="Times New Roman"/>
          <w:sz w:val="28"/>
          <w:szCs w:val="28"/>
        </w:rPr>
        <w:t xml:space="preserve">     </w:t>
      </w:r>
      <w:r w:rsidRPr="00072909">
        <w:rPr>
          <w:rFonts w:ascii="Times New Roman" w:eastAsia="Times New Roman" w:hAnsi="Times New Roman" w:cs="Times New Roman"/>
          <w:color w:val="auto"/>
          <w:sz w:val="28"/>
          <w:szCs w:val="28"/>
        </w:rPr>
        <w:t>Техническое оснащение программы</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Успешная реализация программы и достижения обучающихся во многом зависят от правильной организации рабочего пространства в студии. </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Хорошо, если стены помещения, в котором проходят занятия, украшены лучшими детскими работами.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Комната для занятий должна быть хорошо освещена (естественным и электрическим светом) и оборудован необходимой мебелью: столами, стульями, табуретами, шкафами, мольбертами, планшетами для рисования. В </w:t>
      </w:r>
      <w:r w:rsidRPr="00072909">
        <w:rPr>
          <w:rFonts w:ascii="Times New Roman" w:eastAsia="Times New Roman" w:hAnsi="Times New Roman" w:cs="Times New Roman"/>
          <w:sz w:val="28"/>
          <w:szCs w:val="28"/>
          <w:lang w:eastAsia="ru-RU"/>
        </w:rPr>
        <w:lastRenderedPageBreak/>
        <w:t>помещении должна быть раковина с водой или большие емкости для чистой и слива грязной воды.</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Для работы необходимо иметь достаточное количество наглядного и учебного материала (натюрмортный фонд, гипсовые фигуры, драпировки, изделия народных промыслов). А также в наличии должны быть осветительные приборы (софиты, светильники) для освещения натюрмортных постановок.</w:t>
      </w:r>
    </w:p>
    <w:p w:rsidR="009B4039" w:rsidRPr="00072909" w:rsidRDefault="00DA4F72" w:rsidP="00754052">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A21BBF" w:rsidRPr="00072909">
        <w:rPr>
          <w:rFonts w:ascii="Times New Roman" w:eastAsia="Times New Roman" w:hAnsi="Times New Roman" w:cs="Times New Roman"/>
          <w:sz w:val="28"/>
          <w:szCs w:val="28"/>
          <w:lang w:eastAsia="ru-RU"/>
        </w:rPr>
        <w:t>Для хранения фонда студии (лучших детских работ разных лет) желательно иметь специальные стеллажи. В учебном помещении необходимо иметь специальный методический фонд, библиотеку по искусству, а также современные технические средства обучения (</w:t>
      </w:r>
      <w:r w:rsidRPr="00072909">
        <w:rPr>
          <w:rFonts w:ascii="Times New Roman" w:eastAsia="Times New Roman" w:hAnsi="Times New Roman" w:cs="Times New Roman"/>
          <w:sz w:val="28"/>
          <w:szCs w:val="28"/>
          <w:lang w:eastAsia="ru-RU"/>
        </w:rPr>
        <w:t xml:space="preserve">, компьютер, проектор, </w:t>
      </w:r>
      <w:r w:rsidR="00A21BBF" w:rsidRPr="00072909">
        <w:rPr>
          <w:rFonts w:ascii="Times New Roman" w:eastAsia="Times New Roman" w:hAnsi="Times New Roman" w:cs="Times New Roman"/>
          <w:sz w:val="28"/>
          <w:szCs w:val="28"/>
          <w:lang w:eastAsia="ru-RU"/>
        </w:rPr>
        <w:t>и др.).</w:t>
      </w:r>
    </w:p>
    <w:p w:rsidR="00205AB5" w:rsidRPr="00072909" w:rsidRDefault="00205AB5" w:rsidP="00754052">
      <w:pPr>
        <w:spacing w:after="0" w:line="240" w:lineRule="auto"/>
        <w:jc w:val="both"/>
        <w:rPr>
          <w:rFonts w:ascii="Times New Roman" w:eastAsia="Times New Roman" w:hAnsi="Times New Roman" w:cs="Times New Roman"/>
          <w:sz w:val="28"/>
          <w:szCs w:val="28"/>
          <w:lang w:eastAsia="ru-RU"/>
        </w:rPr>
      </w:pPr>
    </w:p>
    <w:p w:rsidR="00BF4F84" w:rsidRPr="00072909" w:rsidRDefault="00407AEB" w:rsidP="00205AB5">
      <w:pPr>
        <w:pStyle w:val="aff3"/>
        <w:rPr>
          <w:rFonts w:ascii="Times New Roman" w:eastAsia="Times New Roman" w:hAnsi="Times New Roman" w:cs="Times New Roman"/>
          <w:sz w:val="28"/>
          <w:szCs w:val="28"/>
        </w:rPr>
      </w:pPr>
      <w:r w:rsidRPr="00072909">
        <w:rPr>
          <w:rFonts w:ascii="Times New Roman" w:eastAsia="Times New Roman" w:hAnsi="Times New Roman" w:cs="Times New Roman"/>
          <w:sz w:val="28"/>
          <w:szCs w:val="28"/>
        </w:rPr>
        <w:t xml:space="preserve">     </w:t>
      </w:r>
      <w:r w:rsidR="00BF4F84" w:rsidRPr="00072909">
        <w:rPr>
          <w:rFonts w:ascii="Times New Roman" w:eastAsia="Times New Roman" w:hAnsi="Times New Roman" w:cs="Times New Roman"/>
          <w:color w:val="auto"/>
          <w:sz w:val="28"/>
          <w:szCs w:val="28"/>
        </w:rPr>
        <w:t>Форм</w:t>
      </w:r>
      <w:r w:rsidR="00205AB5" w:rsidRPr="00072909">
        <w:rPr>
          <w:rFonts w:ascii="Times New Roman" w:hAnsi="Times New Roman" w:cs="Times New Roman"/>
          <w:color w:val="auto"/>
          <w:sz w:val="28"/>
          <w:szCs w:val="28"/>
        </w:rPr>
        <w:t>ы</w:t>
      </w:r>
      <w:r w:rsidR="00BF4F84" w:rsidRPr="00072909">
        <w:rPr>
          <w:rFonts w:ascii="Times New Roman" w:eastAsia="Times New Roman" w:hAnsi="Times New Roman" w:cs="Times New Roman"/>
          <w:color w:val="auto"/>
          <w:sz w:val="28"/>
          <w:szCs w:val="28"/>
        </w:rPr>
        <w:t xml:space="preserve"> подведения итогов</w:t>
      </w:r>
    </w:p>
    <w:p w:rsidR="00BF4F84"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Т</w:t>
      </w:r>
      <w:r w:rsidR="00BF4F84" w:rsidRPr="00072909">
        <w:rPr>
          <w:rFonts w:ascii="Times New Roman" w:eastAsia="Times New Roman" w:hAnsi="Times New Roman" w:cs="Times New Roman"/>
          <w:b/>
          <w:i/>
          <w:sz w:val="28"/>
          <w:szCs w:val="28"/>
          <w:lang w:eastAsia="ru-RU"/>
        </w:rPr>
        <w:t>ематические тестовые материалы</w:t>
      </w:r>
      <w:r w:rsidR="00BF4F84" w:rsidRPr="00072909">
        <w:rPr>
          <w:rFonts w:ascii="Times New Roman" w:eastAsia="Times New Roman" w:hAnsi="Times New Roman" w:cs="Times New Roman"/>
          <w:sz w:val="28"/>
          <w:szCs w:val="28"/>
          <w:lang w:eastAsia="ru-RU"/>
        </w:rPr>
        <w:t xml:space="preserve"> для итогового контроля по каждому году обучения. Отслеживаются: уровень знаний теоретического материала, степень овладения приёмами работы различными художественными материалами, умение анализировать и решать творческие задачи, сформированность интереса обучающихся к занятиям.</w:t>
      </w:r>
    </w:p>
    <w:p w:rsidR="00BF4F84"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BF4F84" w:rsidRPr="00072909">
        <w:rPr>
          <w:rFonts w:ascii="Times New Roman" w:eastAsia="Times New Roman" w:hAnsi="Times New Roman" w:cs="Times New Roman"/>
          <w:sz w:val="28"/>
          <w:szCs w:val="28"/>
          <w:lang w:eastAsia="ru-RU"/>
        </w:rPr>
        <w:t xml:space="preserve">Оценка осуществляется по 10-балльной системе педагогом и приглашёнными экспертами (ведущими педагогами студии): </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0-1 баллов выставляется за «неверный ответ»;</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 2 до 7 баллов – за «не во всём верный ответ»;</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 8 до 10 баллов – за «правильный ответ».</w:t>
      </w:r>
    </w:p>
    <w:p w:rsidR="00BF4F84"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BF4F84" w:rsidRPr="00072909">
        <w:rPr>
          <w:rFonts w:ascii="Times New Roman" w:eastAsia="Times New Roman" w:hAnsi="Times New Roman" w:cs="Times New Roman"/>
          <w:sz w:val="28"/>
          <w:szCs w:val="28"/>
          <w:lang w:eastAsia="ru-RU"/>
        </w:rPr>
        <w:t>Ниже приводятся тестовые материалы, выявляющие уровень теоретических знаний обучающихся по годам обучения.</w:t>
      </w:r>
    </w:p>
    <w:p w:rsidR="00BF4F84" w:rsidRPr="00072909" w:rsidRDefault="00BF4F84" w:rsidP="00407AEB">
      <w:pPr>
        <w:spacing w:after="0" w:line="240" w:lineRule="auto"/>
        <w:jc w:val="both"/>
        <w:rPr>
          <w:rFonts w:ascii="Times New Roman" w:eastAsia="Times New Roman" w:hAnsi="Times New Roman" w:cs="Times New Roman"/>
          <w:sz w:val="28"/>
          <w:szCs w:val="28"/>
          <w:lang w:eastAsia="ru-RU"/>
        </w:rPr>
      </w:pPr>
    </w:p>
    <w:p w:rsidR="00754052" w:rsidRPr="00072909"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072909"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072909"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072909"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Pr="00072909"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072909"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lastRenderedPageBreak/>
        <w:t xml:space="preserve">Тестовые материалы </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для итогового контрольного опроса обучающихся </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на выявление уровня знаний теоретического материала </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p>
    <w:p w:rsidR="00BF4F84" w:rsidRPr="00072909" w:rsidRDefault="00BF4F84" w:rsidP="00BF4F84">
      <w:pPr>
        <w:spacing w:after="0" w:line="240" w:lineRule="auto"/>
        <w:ind w:right="-22"/>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Первый год обучения</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5"/>
        <w:gridCol w:w="560"/>
        <w:gridCol w:w="2520"/>
        <w:gridCol w:w="1680"/>
        <w:gridCol w:w="1680"/>
        <w:gridCol w:w="1260"/>
        <w:gridCol w:w="1163"/>
      </w:tblGrid>
      <w:tr w:rsidR="00BF4F84" w:rsidRPr="00072909" w:rsidTr="00DA4F72">
        <w:trPr>
          <w:jc w:val="center"/>
        </w:trPr>
        <w:tc>
          <w:tcPr>
            <w:tcW w:w="905" w:type="dxa"/>
            <w:vMerge w:val="restart"/>
            <w:textDirection w:val="btLr"/>
          </w:tcPr>
          <w:p w:rsidR="00BF4F84" w:rsidRPr="00072909" w:rsidRDefault="00BF4F84" w:rsidP="00BF4F84">
            <w:pPr>
              <w:spacing w:after="0" w:line="360" w:lineRule="auto"/>
              <w:ind w:left="113" w:right="113"/>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Фамилия,   имя   ребёнка</w:t>
            </w:r>
          </w:p>
        </w:tc>
        <w:tc>
          <w:tcPr>
            <w:tcW w:w="560"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w:t>
            </w:r>
          </w:p>
        </w:tc>
        <w:tc>
          <w:tcPr>
            <w:tcW w:w="2520"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Перечень  вопросов</w:t>
            </w:r>
          </w:p>
        </w:tc>
        <w:tc>
          <w:tcPr>
            <w:tcW w:w="4620" w:type="dxa"/>
            <w:gridSpan w:val="3"/>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Ответы (в баллах)</w:t>
            </w:r>
          </w:p>
        </w:tc>
        <w:tc>
          <w:tcPr>
            <w:tcW w:w="1163"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Оценка</w:t>
            </w:r>
          </w:p>
        </w:tc>
      </w:tr>
      <w:tr w:rsidR="00BF4F84" w:rsidRPr="00072909" w:rsidTr="00DA4F72">
        <w:trPr>
          <w:jc w:val="center"/>
        </w:trPr>
        <w:tc>
          <w:tcPr>
            <w:tcW w:w="905"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560"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2520"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Правильный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 во всём правильный ответ</w:t>
            </w:r>
          </w:p>
        </w:tc>
        <w:tc>
          <w:tcPr>
            <w:tcW w:w="1260" w:type="dxa"/>
          </w:tcPr>
          <w:p w:rsidR="00BF4F84" w:rsidRPr="00072909" w:rsidRDefault="00367FBF"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Невер</w:t>
            </w:r>
            <w:r w:rsidR="00BF4F84" w:rsidRPr="00072909">
              <w:rPr>
                <w:rFonts w:ascii="Times New Roman" w:eastAsia="Times New Roman" w:hAnsi="Times New Roman" w:cs="Times New Roman"/>
                <w:sz w:val="28"/>
                <w:szCs w:val="28"/>
                <w:lang w:eastAsia="ru-RU"/>
              </w:rPr>
              <w:t>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163"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цвета нужно смешать, чтобы получить оранжевый цвет?</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фиолетовый цвет?</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зелёный цвет?</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цвета относятся к тёплой гамме?</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цвета относятся к холодной гамме?</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такое симметрия? Какие предметы имеют симметричную форму?</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5</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геометрические фигуры ты знаешь?</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Чем отличаются предметы, изображенные на первом и дальнем планах?</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Какая разница между вертикальным и горизонтальным форматом листа?</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С чего лучше начинать рисунок </w:t>
            </w:r>
            <w:r w:rsidRPr="00072909">
              <w:rPr>
                <w:rFonts w:ascii="Times New Roman" w:eastAsia="Times New Roman" w:hAnsi="Times New Roman" w:cs="Times New Roman"/>
                <w:sz w:val="28"/>
                <w:szCs w:val="28"/>
                <w:lang w:eastAsia="ru-RU"/>
              </w:rPr>
              <w:lastRenderedPageBreak/>
              <w:t>(с мелких деталей или с крупных частей)?</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такое орнамент?</w:t>
            </w:r>
          </w:p>
          <w:p w:rsidR="00BF4F84" w:rsidRPr="00072909" w:rsidRDefault="00BF4F84" w:rsidP="00BF4F84">
            <w:pPr>
              <w:spacing w:after="0" w:line="240" w:lineRule="auto"/>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Второй год обучения</w:t>
      </w: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9"/>
        <w:gridCol w:w="498"/>
        <w:gridCol w:w="2435"/>
        <w:gridCol w:w="1720"/>
        <w:gridCol w:w="1668"/>
        <w:gridCol w:w="1427"/>
        <w:gridCol w:w="1103"/>
      </w:tblGrid>
      <w:tr w:rsidR="00BF4F84" w:rsidRPr="00072909" w:rsidTr="00DA4F72">
        <w:trPr>
          <w:jc w:val="center"/>
        </w:trPr>
        <w:tc>
          <w:tcPr>
            <w:tcW w:w="662" w:type="dxa"/>
            <w:vMerge w:val="restart"/>
            <w:textDirection w:val="btLr"/>
          </w:tcPr>
          <w:p w:rsidR="00BF4F84" w:rsidRPr="00072909" w:rsidRDefault="00BF4F84" w:rsidP="00BF4F84">
            <w:pPr>
              <w:spacing w:after="0" w:line="360" w:lineRule="auto"/>
              <w:ind w:left="113" w:right="113"/>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Фамилия,   имя   ребёнка</w:t>
            </w:r>
          </w:p>
        </w:tc>
        <w:tc>
          <w:tcPr>
            <w:tcW w:w="516"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w:t>
            </w:r>
          </w:p>
        </w:tc>
        <w:tc>
          <w:tcPr>
            <w:tcW w:w="3374"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Перечень  вопросов</w:t>
            </w:r>
          </w:p>
        </w:tc>
        <w:tc>
          <w:tcPr>
            <w:tcW w:w="4595" w:type="dxa"/>
            <w:gridSpan w:val="3"/>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Ответы (в баллах)</w:t>
            </w:r>
          </w:p>
        </w:tc>
        <w:tc>
          <w:tcPr>
            <w:tcW w:w="1045"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Оценка</w:t>
            </w:r>
          </w:p>
        </w:tc>
      </w:tr>
      <w:tr w:rsidR="00BF4F84" w:rsidRPr="00072909" w:rsidTr="00DA4F72">
        <w:trPr>
          <w:jc w:val="center"/>
        </w:trPr>
        <w:tc>
          <w:tcPr>
            <w:tcW w:w="662"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516"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3374"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Правильный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 во всём правильный ответ</w:t>
            </w: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Неверный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045"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Назови три основных жанра изобразительного искусства (пейзаж, портрет, натюрморт)</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Чем отличается эскиз от композиции</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краски надо смешать на палитре, чтобы получилось грустное настроение?</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краски надо смешать на палитре, чтобы получилось весёлое настроение?</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5</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линии используются в рисунке?</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Чем отличается плоская аппликация от объёмной?</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Что такое линия </w:t>
            </w:r>
            <w:r w:rsidRPr="00072909">
              <w:rPr>
                <w:rFonts w:ascii="Times New Roman" w:eastAsia="Times New Roman" w:hAnsi="Times New Roman" w:cs="Times New Roman"/>
                <w:sz w:val="28"/>
                <w:szCs w:val="28"/>
                <w:lang w:eastAsia="ru-RU"/>
              </w:rPr>
              <w:lastRenderedPageBreak/>
              <w:t>горизонта?</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Чем отличаются акварельные краски от гуаши?</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объёмные формы ты знаешь?</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цвета являются контрастными?</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Третий год обучения </w:t>
      </w: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9"/>
        <w:gridCol w:w="566"/>
        <w:gridCol w:w="2367"/>
        <w:gridCol w:w="1720"/>
        <w:gridCol w:w="1668"/>
        <w:gridCol w:w="1427"/>
        <w:gridCol w:w="1103"/>
      </w:tblGrid>
      <w:tr w:rsidR="00BF4F84" w:rsidRPr="00072909" w:rsidTr="00DA4F72">
        <w:trPr>
          <w:jc w:val="center"/>
        </w:trPr>
        <w:tc>
          <w:tcPr>
            <w:tcW w:w="662" w:type="dxa"/>
            <w:vMerge w:val="restart"/>
            <w:textDirection w:val="btLr"/>
          </w:tcPr>
          <w:p w:rsidR="00BF4F84" w:rsidRPr="00072909" w:rsidRDefault="00BF4F84" w:rsidP="00BF4F84">
            <w:pPr>
              <w:spacing w:after="0" w:line="360" w:lineRule="auto"/>
              <w:ind w:left="113" w:right="113"/>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Фамилия,   имя   ребёнка</w:t>
            </w:r>
          </w:p>
        </w:tc>
        <w:tc>
          <w:tcPr>
            <w:tcW w:w="516"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w:t>
            </w:r>
          </w:p>
        </w:tc>
        <w:tc>
          <w:tcPr>
            <w:tcW w:w="4453"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Перечень  вопросов</w:t>
            </w:r>
          </w:p>
        </w:tc>
        <w:tc>
          <w:tcPr>
            <w:tcW w:w="3516" w:type="dxa"/>
            <w:gridSpan w:val="3"/>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Ответы (в баллах)</w:t>
            </w:r>
          </w:p>
        </w:tc>
        <w:tc>
          <w:tcPr>
            <w:tcW w:w="1045"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Оценка</w:t>
            </w:r>
          </w:p>
        </w:tc>
      </w:tr>
      <w:tr w:rsidR="00BF4F84" w:rsidRPr="00072909" w:rsidTr="00DA4F72">
        <w:trPr>
          <w:jc w:val="center"/>
        </w:trPr>
        <w:tc>
          <w:tcPr>
            <w:tcW w:w="662"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516"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4453"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Правильный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 во всём правильный ответ</w:t>
            </w: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Неверный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045"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Назови известных русских художников, работавших в различных жанрах (пейзаж, портрет, натюрморт)</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такое ритм в орнаменте?</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средства использует художник, чтобы выделить центр композиции?</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народные промыслы ты знаешь?</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5.</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означает рефлекс в живописи?</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означает тон в рисунке?</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графические материалы ты знаешь?</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такое стилизация природных форм?</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9. </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виды изобразительного искусства ты знаешь?</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Что означает техника «гризайль»? </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072909" w:rsidRDefault="00BF4F84" w:rsidP="00BF4F84">
      <w:pPr>
        <w:spacing w:after="0" w:line="240" w:lineRule="auto"/>
        <w:jc w:val="both"/>
        <w:rPr>
          <w:rFonts w:ascii="Times New Roman" w:eastAsia="Times New Roman" w:hAnsi="Times New Roman" w:cs="Times New Roman"/>
          <w:sz w:val="28"/>
          <w:szCs w:val="28"/>
          <w:lang w:eastAsia="ru-RU"/>
        </w:rPr>
      </w:pPr>
    </w:p>
    <w:p w:rsidR="00BF4F84" w:rsidRPr="00072909" w:rsidRDefault="00BF4F84" w:rsidP="00407AEB">
      <w:pPr>
        <w:spacing w:after="0" w:line="240" w:lineRule="auto"/>
        <w:rPr>
          <w:rFonts w:ascii="Times New Roman" w:eastAsia="Times New Roman" w:hAnsi="Times New Roman" w:cs="Times New Roman"/>
          <w:b/>
          <w:i/>
          <w:sz w:val="28"/>
          <w:szCs w:val="28"/>
          <w:lang w:eastAsia="ru-RU"/>
        </w:rPr>
      </w:pP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Отчетные просмотры</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 законченных работ обучающихся</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Во время отчетных просмотров по окончании каждого из трёх лет обучения определяются, прежде всего, </w:t>
      </w:r>
      <w:r w:rsidRPr="00072909">
        <w:rPr>
          <w:rFonts w:ascii="Times New Roman" w:eastAsia="Times New Roman" w:hAnsi="Times New Roman" w:cs="Times New Roman"/>
          <w:b/>
          <w:i/>
          <w:sz w:val="28"/>
          <w:szCs w:val="28"/>
          <w:lang w:eastAsia="ru-RU"/>
        </w:rPr>
        <w:t>практические умения и навыки</w:t>
      </w:r>
      <w:r w:rsidRPr="00072909">
        <w:rPr>
          <w:rFonts w:ascii="Times New Roman" w:eastAsia="Times New Roman" w:hAnsi="Times New Roman" w:cs="Times New Roman"/>
          <w:sz w:val="28"/>
          <w:szCs w:val="28"/>
          <w:lang w:eastAsia="ru-RU"/>
        </w:rPr>
        <w:t xml:space="preserve"> обучающихся. </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Автором разработана специальная таблица, позволяющая фиксировать данный аспект освоения программы (табл. 1).</w:t>
      </w:r>
    </w:p>
    <w:p w:rsidR="00BF4F84" w:rsidRPr="00072909" w:rsidRDefault="00BF4F84" w:rsidP="00BF4F84">
      <w:pPr>
        <w:spacing w:after="0" w:line="240" w:lineRule="auto"/>
        <w:ind w:firstLine="709"/>
        <w:jc w:val="right"/>
        <w:rPr>
          <w:rFonts w:ascii="Times New Roman" w:eastAsia="Times New Roman" w:hAnsi="Times New Roman" w:cs="Times New Roman"/>
          <w:sz w:val="28"/>
          <w:szCs w:val="28"/>
          <w:lang w:eastAsia="ru-RU"/>
        </w:rPr>
      </w:pPr>
    </w:p>
    <w:p w:rsidR="00BF4F84" w:rsidRPr="00072909" w:rsidRDefault="00BF4F84" w:rsidP="00BF4F84">
      <w:pPr>
        <w:spacing w:after="0" w:line="240" w:lineRule="auto"/>
        <w:ind w:firstLine="709"/>
        <w:jc w:val="right"/>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Таблица 1</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Таблица </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контроля практических умений и навыков </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обучающихся во время итоговых просмотров по окончании учебного года</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
        <w:gridCol w:w="1307"/>
        <w:gridCol w:w="840"/>
        <w:gridCol w:w="937"/>
        <w:gridCol w:w="1051"/>
        <w:gridCol w:w="1046"/>
        <w:gridCol w:w="1466"/>
        <w:gridCol w:w="1263"/>
        <w:gridCol w:w="1191"/>
      </w:tblGrid>
      <w:tr w:rsidR="00BF4F84" w:rsidRPr="00072909" w:rsidTr="00DA4F72">
        <w:tc>
          <w:tcPr>
            <w:tcW w:w="533" w:type="dxa"/>
            <w:vMerge w:val="restart"/>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w:t>
            </w:r>
          </w:p>
        </w:tc>
        <w:tc>
          <w:tcPr>
            <w:tcW w:w="1369" w:type="dxa"/>
            <w:vMerge w:val="restart"/>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Фамилия.</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имя</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ребёнка</w:t>
            </w:r>
          </w:p>
        </w:tc>
        <w:tc>
          <w:tcPr>
            <w:tcW w:w="3950" w:type="dxa"/>
            <w:gridSpan w:val="4"/>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Раздел программы</w:t>
            </w:r>
          </w:p>
        </w:tc>
        <w:tc>
          <w:tcPr>
            <w:tcW w:w="1515" w:type="dxa"/>
            <w:vMerge w:val="restart"/>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Замечания,</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рекомен-</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дации</w:t>
            </w:r>
          </w:p>
        </w:tc>
        <w:tc>
          <w:tcPr>
            <w:tcW w:w="1293" w:type="dxa"/>
            <w:vMerge w:val="restart"/>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Оценка</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 10-</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балльной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системе</w:t>
            </w:r>
          </w:p>
        </w:tc>
        <w:tc>
          <w:tcPr>
            <w:tcW w:w="1195" w:type="dxa"/>
            <w:vMerge w:val="restart"/>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Подпись</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педагога</w:t>
            </w:r>
          </w:p>
        </w:tc>
      </w:tr>
      <w:tr w:rsidR="00BF4F84" w:rsidRPr="00072909" w:rsidTr="00DA4F72">
        <w:tc>
          <w:tcPr>
            <w:tcW w:w="533" w:type="dxa"/>
            <w:vMerge/>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369" w:type="dxa"/>
            <w:vMerge/>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11"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Рису-нок</w:t>
            </w:r>
          </w:p>
        </w:tc>
        <w:tc>
          <w:tcPr>
            <w:tcW w:w="96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Живо-пись</w:t>
            </w:r>
          </w:p>
        </w:tc>
        <w:tc>
          <w:tcPr>
            <w:tcW w:w="102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Компо-зиция</w:t>
            </w:r>
          </w:p>
        </w:tc>
        <w:tc>
          <w:tcPr>
            <w:tcW w:w="10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Бумаж.</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констр.</w:t>
            </w:r>
          </w:p>
        </w:tc>
        <w:tc>
          <w:tcPr>
            <w:tcW w:w="1515" w:type="dxa"/>
            <w:vMerge/>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293" w:type="dxa"/>
            <w:vMerge/>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195" w:type="dxa"/>
            <w:vMerge/>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r>
      <w:tr w:rsidR="00BF4F84" w:rsidRPr="00072909" w:rsidTr="00DA4F72">
        <w:tc>
          <w:tcPr>
            <w:tcW w:w="533"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369"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11"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68"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028"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043"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515"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293"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195"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r>
    </w:tbl>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 </w:t>
      </w:r>
    </w:p>
    <w:p w:rsidR="00BF4F84" w:rsidRPr="00072909" w:rsidRDefault="00BF4F84" w:rsidP="00407AEB">
      <w:pPr>
        <w:spacing w:after="0" w:line="240" w:lineRule="auto"/>
        <w:rPr>
          <w:rFonts w:ascii="Times New Roman" w:eastAsia="Times New Roman" w:hAnsi="Times New Roman" w:cs="Times New Roman"/>
          <w:b/>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Формы подведения итогов реализации программы</w:t>
      </w:r>
    </w:p>
    <w:p w:rsidR="00BF4F84" w:rsidRPr="00072909" w:rsidRDefault="00BF4F84" w:rsidP="00BF4F84">
      <w:pPr>
        <w:spacing w:after="0" w:line="240" w:lineRule="auto"/>
        <w:ind w:firstLine="709"/>
        <w:jc w:val="center"/>
        <w:rPr>
          <w:rFonts w:ascii="Times New Roman" w:eastAsia="Times New Roman" w:hAnsi="Times New Roman" w:cs="Times New Roman"/>
          <w:sz w:val="28"/>
          <w:szCs w:val="28"/>
          <w:lang w:eastAsia="ru-RU"/>
        </w:rPr>
      </w:pP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 качестве форм подведения итогов по программе используются: ИЗО-викторины, ИЗО-конкурсы, участие в выставках различного уровня.</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Для учёта участия детей в выставках и конкурсах автором используется следующая таблица (табл. 2).</w:t>
      </w:r>
    </w:p>
    <w:p w:rsidR="00BF4F84" w:rsidRPr="00072909" w:rsidRDefault="00BF4F84" w:rsidP="00BF4F84">
      <w:pPr>
        <w:spacing w:after="0" w:line="240" w:lineRule="auto"/>
        <w:ind w:firstLine="709"/>
        <w:jc w:val="right"/>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Таблица 2</w:t>
      </w:r>
    </w:p>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Таблица</w:t>
      </w:r>
    </w:p>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учёта участия обучающихся в конкурсах и выставках </w:t>
      </w:r>
    </w:p>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за 3 года обучения по программе </w:t>
      </w:r>
    </w:p>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«Основы изобразительного искусства»</w:t>
      </w: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2"/>
        <w:gridCol w:w="1682"/>
        <w:gridCol w:w="1851"/>
        <w:gridCol w:w="2331"/>
        <w:gridCol w:w="1854"/>
      </w:tblGrid>
      <w:tr w:rsidR="00BF4F84" w:rsidRPr="00072909" w:rsidTr="00DA4F72">
        <w:trPr>
          <w:jc w:val="center"/>
        </w:trPr>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Фамилия, имя ребёнка</w:t>
            </w:r>
          </w:p>
        </w:tc>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Дата</w:t>
            </w:r>
          </w:p>
        </w:tc>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Название конкурса, выставки</w:t>
            </w:r>
          </w:p>
        </w:tc>
        <w:tc>
          <w:tcPr>
            <w:tcW w:w="203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Название работы (художественный материал)</w:t>
            </w:r>
          </w:p>
        </w:tc>
        <w:tc>
          <w:tcPr>
            <w:tcW w:w="203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Результат</w:t>
            </w:r>
          </w:p>
        </w:tc>
      </w:tr>
      <w:tr w:rsidR="00BF4F84" w:rsidRPr="00072909" w:rsidTr="00DA4F72">
        <w:trPr>
          <w:jc w:val="center"/>
        </w:trPr>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072909" w:rsidRDefault="00BF4F84" w:rsidP="00BF4F84">
      <w:pPr>
        <w:spacing w:after="0" w:line="240" w:lineRule="auto"/>
        <w:ind w:firstLine="708"/>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Данная таблица показывает творческий рост ребёнка по мере прохождения им образовательной программы.</w:t>
      </w:r>
    </w:p>
    <w:p w:rsidR="00754052" w:rsidRPr="00BC7256" w:rsidRDefault="00BF4F84" w:rsidP="00BC7256">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 итогам освоения программы каждый ребёнок получает соответствующий документ (удостоверение либо свидетельство</w:t>
      </w:r>
      <w:r w:rsidR="0089404F" w:rsidRPr="00072909">
        <w:rPr>
          <w:rFonts w:ascii="Times New Roman" w:eastAsia="Times New Roman" w:hAnsi="Times New Roman" w:cs="Times New Roman"/>
          <w:sz w:val="28"/>
          <w:szCs w:val="28"/>
          <w:lang w:eastAsia="ru-RU"/>
        </w:rPr>
        <w:t>)</w:t>
      </w:r>
      <w:r w:rsidRPr="00072909">
        <w:rPr>
          <w:rFonts w:ascii="Times New Roman" w:eastAsia="Times New Roman" w:hAnsi="Times New Roman" w:cs="Times New Roman"/>
          <w:sz w:val="28"/>
          <w:szCs w:val="28"/>
          <w:lang w:eastAsia="ru-RU"/>
        </w:rPr>
        <w:t xml:space="preserve"> в соответствии с Положе</w:t>
      </w:r>
      <w:r w:rsidR="00407AEB" w:rsidRPr="00072909">
        <w:rPr>
          <w:rFonts w:ascii="Times New Roman" w:eastAsia="Times New Roman" w:hAnsi="Times New Roman" w:cs="Times New Roman"/>
          <w:sz w:val="28"/>
          <w:szCs w:val="28"/>
          <w:lang w:eastAsia="ru-RU"/>
        </w:rPr>
        <w:t>нием об аттестации</w:t>
      </w:r>
      <w:r w:rsidR="0089404F" w:rsidRPr="00072909">
        <w:rPr>
          <w:rFonts w:ascii="Times New Roman" w:eastAsia="Times New Roman" w:hAnsi="Times New Roman" w:cs="Times New Roman"/>
          <w:sz w:val="28"/>
          <w:szCs w:val="28"/>
          <w:lang w:eastAsia="ru-RU"/>
        </w:rPr>
        <w:t xml:space="preserve"> обучающихся</w:t>
      </w:r>
      <w:r w:rsidR="00407AEB" w:rsidRPr="00072909">
        <w:rPr>
          <w:rFonts w:ascii="Times New Roman" w:eastAsia="Times New Roman" w:hAnsi="Times New Roman" w:cs="Times New Roman"/>
          <w:sz w:val="28"/>
          <w:szCs w:val="28"/>
          <w:lang w:eastAsia="ru-RU"/>
        </w:rPr>
        <w:t xml:space="preserve"> в </w:t>
      </w:r>
      <w:r w:rsidR="0089404F" w:rsidRPr="00072909">
        <w:rPr>
          <w:rFonts w:ascii="Times New Roman" w:eastAsia="Times New Roman" w:hAnsi="Times New Roman" w:cs="Times New Roman"/>
          <w:sz w:val="28"/>
          <w:szCs w:val="28"/>
          <w:lang w:eastAsia="ru-RU"/>
        </w:rPr>
        <w:t>системе дополнительного образования</w:t>
      </w:r>
      <w:r w:rsidRPr="00072909">
        <w:rPr>
          <w:rFonts w:ascii="Times New Roman" w:eastAsia="Times New Roman" w:hAnsi="Times New Roman" w:cs="Times New Roman"/>
          <w:sz w:val="28"/>
          <w:szCs w:val="28"/>
          <w:lang w:eastAsia="ru-RU"/>
        </w:rPr>
        <w:t>.</w:t>
      </w:r>
    </w:p>
    <w:p w:rsidR="00754052" w:rsidRPr="00072909" w:rsidRDefault="00754052" w:rsidP="00754052">
      <w:pPr>
        <w:rPr>
          <w:rFonts w:ascii="Times New Roman" w:hAnsi="Times New Roman" w:cs="Times New Roman"/>
          <w:sz w:val="28"/>
          <w:szCs w:val="28"/>
          <w:lang w:eastAsia="ru-RU"/>
        </w:rPr>
      </w:pPr>
    </w:p>
    <w:p w:rsidR="009B4039" w:rsidRPr="00072909" w:rsidRDefault="00205AB5" w:rsidP="00205AB5">
      <w:pPr>
        <w:pStyle w:val="2"/>
        <w:jc w:val="center"/>
        <w:rPr>
          <w:rFonts w:ascii="Times New Roman" w:hAnsi="Times New Roman"/>
          <w:color w:val="auto"/>
          <w:sz w:val="28"/>
          <w:szCs w:val="28"/>
        </w:rPr>
      </w:pPr>
      <w:bookmarkStart w:id="16" w:name="_Toc80125128"/>
      <w:r w:rsidRPr="00072909">
        <w:rPr>
          <w:rFonts w:ascii="Times New Roman" w:hAnsi="Times New Roman"/>
          <w:color w:val="auto"/>
          <w:sz w:val="28"/>
          <w:szCs w:val="28"/>
        </w:rPr>
        <w:t>Список литературы</w:t>
      </w:r>
      <w:bookmarkEnd w:id="16"/>
    </w:p>
    <w:p w:rsidR="009B4039" w:rsidRPr="00072909" w:rsidRDefault="009B4039" w:rsidP="009B4039">
      <w:pPr>
        <w:spacing w:after="0" w:line="240" w:lineRule="auto"/>
        <w:ind w:firstLine="709"/>
        <w:jc w:val="center"/>
        <w:rPr>
          <w:rFonts w:ascii="Times New Roman" w:eastAsia="Times New Roman" w:hAnsi="Times New Roman" w:cs="Times New Roman"/>
          <w:b/>
          <w:sz w:val="28"/>
          <w:szCs w:val="28"/>
          <w:lang w:eastAsia="ru-RU"/>
        </w:rPr>
      </w:pPr>
    </w:p>
    <w:p w:rsidR="009B4039" w:rsidRPr="00072909" w:rsidRDefault="009B4039" w:rsidP="009B4039">
      <w:pPr>
        <w:spacing w:after="0" w:line="240" w:lineRule="auto"/>
        <w:ind w:firstLine="709"/>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Литература для обучающихся</w:t>
      </w:r>
    </w:p>
    <w:p w:rsidR="009B4039" w:rsidRPr="00072909" w:rsidRDefault="009B4039" w:rsidP="00B85C76">
      <w:pPr>
        <w:spacing w:after="0" w:line="240" w:lineRule="auto"/>
        <w:ind w:firstLine="709"/>
        <w:jc w:val="both"/>
        <w:rPr>
          <w:rFonts w:ascii="Times New Roman" w:eastAsia="Times New Roman" w:hAnsi="Times New Roman" w:cs="Times New Roman"/>
          <w:b/>
          <w:sz w:val="28"/>
          <w:szCs w:val="28"/>
          <w:lang w:eastAsia="ru-RU"/>
        </w:rPr>
      </w:pP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Белашов А. М. Как рисовать животных. – М.: Юный художник, 2002.</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Брагинский В. Э. Пастель. – М.: Юный художник, 2002.</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Дикинс Р., Маккафферти Я. Как научиться рисовать лица. – М.: РОСМЭН, 2002.</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Иванов В. И. О тоне и цвете (в 2-х частях). – М.: Юный художник, 2001-2002.</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Лахути М. Д. Как научиться рисовать. – М.: РОСМЭН, 2000.</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Панов В. П. Искусство силуэта. – М.: Юный художник, 2005.</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Сэвидж Хаббард К., Спейшер Р. Приключения в мире живописи. – М.: РОСМЭН, 2003.</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Ткаченко Е. И. Мир цвета. – М.: Юный художник 2005.</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Уотт Ф. Я умею рисовать. – М.: РОСМЭН, 2003.</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Чивиков Е. К. Городской пейзаж. – М.: Юный художник, 2006.</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Шабаев М. Б. Цветные карандаши. – М.: Юный художник, 2007.</w:t>
      </w:r>
    </w:p>
    <w:p w:rsidR="009B4039"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711BB4" w:rsidRDefault="00711BB4" w:rsidP="009B4039">
      <w:pPr>
        <w:spacing w:after="0" w:line="240" w:lineRule="auto"/>
        <w:ind w:firstLine="700"/>
        <w:jc w:val="both"/>
        <w:rPr>
          <w:rFonts w:ascii="Times New Roman" w:eastAsia="Times New Roman" w:hAnsi="Times New Roman" w:cs="Times New Roman"/>
          <w:sz w:val="28"/>
          <w:szCs w:val="28"/>
          <w:lang w:eastAsia="ru-RU"/>
        </w:rPr>
      </w:pPr>
    </w:p>
    <w:p w:rsidR="00711BB4" w:rsidRDefault="00711BB4" w:rsidP="009B4039">
      <w:pPr>
        <w:spacing w:after="0" w:line="240" w:lineRule="auto"/>
        <w:ind w:firstLine="700"/>
        <w:jc w:val="both"/>
        <w:rPr>
          <w:rFonts w:ascii="Times New Roman" w:eastAsia="Times New Roman" w:hAnsi="Times New Roman" w:cs="Times New Roman"/>
          <w:sz w:val="28"/>
          <w:szCs w:val="28"/>
          <w:lang w:eastAsia="ru-RU"/>
        </w:rPr>
      </w:pPr>
    </w:p>
    <w:p w:rsidR="00711BB4" w:rsidRDefault="00711BB4" w:rsidP="009B4039">
      <w:pPr>
        <w:spacing w:after="0" w:line="240" w:lineRule="auto"/>
        <w:ind w:firstLine="700"/>
        <w:jc w:val="both"/>
        <w:rPr>
          <w:rFonts w:ascii="Times New Roman" w:eastAsia="Times New Roman" w:hAnsi="Times New Roman" w:cs="Times New Roman"/>
          <w:sz w:val="28"/>
          <w:szCs w:val="28"/>
          <w:lang w:eastAsia="ru-RU"/>
        </w:rPr>
      </w:pPr>
    </w:p>
    <w:p w:rsidR="00711BB4" w:rsidRPr="00072909" w:rsidRDefault="00711BB4" w:rsidP="009B4039">
      <w:pPr>
        <w:spacing w:after="0" w:line="240" w:lineRule="auto"/>
        <w:ind w:firstLine="700"/>
        <w:jc w:val="both"/>
        <w:rPr>
          <w:rFonts w:ascii="Times New Roman" w:eastAsia="Times New Roman" w:hAnsi="Times New Roman" w:cs="Times New Roman"/>
          <w:sz w:val="28"/>
          <w:szCs w:val="28"/>
          <w:lang w:eastAsia="ru-RU"/>
        </w:rPr>
      </w:pPr>
    </w:p>
    <w:p w:rsidR="009B4039" w:rsidRPr="00072909" w:rsidRDefault="009B4039" w:rsidP="009B4039">
      <w:pPr>
        <w:spacing w:after="0" w:line="240" w:lineRule="auto"/>
        <w:ind w:firstLine="700"/>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lastRenderedPageBreak/>
        <w:t>Литература для родителей</w:t>
      </w:r>
    </w:p>
    <w:p w:rsidR="009B4039" w:rsidRPr="00072909" w:rsidRDefault="009B4039" w:rsidP="009B4039">
      <w:pPr>
        <w:spacing w:after="0" w:line="240" w:lineRule="auto"/>
        <w:ind w:firstLine="700"/>
        <w:jc w:val="center"/>
        <w:rPr>
          <w:rFonts w:ascii="Times New Roman" w:eastAsia="Times New Roman" w:hAnsi="Times New Roman" w:cs="Times New Roman"/>
          <w:b/>
          <w:sz w:val="28"/>
          <w:szCs w:val="28"/>
          <w:lang w:eastAsia="ru-RU"/>
        </w:rPr>
      </w:pP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Алексеева В. В. Что такое искусство. – М.: Советский художник,2005.</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Берсенева Г. К. Ткань. Бумага. Тесто. Домашнее рукоделие. – М.: Астрель, 2001.</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Дрезнина М. Г. Каждый ребенок – художник. – М.: ЮВЕНТА, 2002.</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Лопатина А., Скребцова М. Краски рассказывают сказки. – М.: Амрита-Русь, 2005.</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Мейстер А. Г. Бумажная пластика. Домашнее рукоделие. – М.: Астрель, 2001.</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Нагибина М. И. Из простой бумаги мастерим как маги. – Ярославль: Академия холдинг, 2001.</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Синицына Е. Умные занятия и игры. – М.: Лист Нью, Вече, 2008.</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072909" w:rsidRDefault="009B4039" w:rsidP="009B4039">
      <w:pPr>
        <w:spacing w:after="0" w:line="240" w:lineRule="auto"/>
        <w:ind w:firstLine="700"/>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Литература для педагога</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Базанова М. Д. Пленэр. – М.: Изобразительное искусство,2001.</w:t>
      </w:r>
    </w:p>
    <w:p w:rsidR="009B4039" w:rsidRPr="00072909"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Волобуева И. И., 2008;  Кленова Н. В., редактирование, 2008.</w:t>
      </w:r>
    </w:p>
    <w:p w:rsidR="009B4039" w:rsidRPr="00072909"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Волобуева И. И Обучение в игре, 2003. </w:t>
      </w:r>
    </w:p>
    <w:p w:rsidR="009B4039" w:rsidRPr="00072909"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iCs/>
          <w:sz w:val="28"/>
          <w:szCs w:val="28"/>
          <w:lang w:eastAsia="ru-RU"/>
        </w:rPr>
        <w:t>Горяинова О. В.</w:t>
      </w:r>
      <w:r w:rsidRPr="00072909">
        <w:rPr>
          <w:rFonts w:ascii="Times New Roman" w:eastAsia="Times New Roman" w:hAnsi="Times New Roman" w:cs="Times New Roman"/>
          <w:sz w:val="28"/>
          <w:szCs w:val="28"/>
          <w:lang w:eastAsia="ru-RU"/>
        </w:rPr>
        <w:t xml:space="preserve"> Гильоширование, или Выжигание по ткани. — Р.-на-Д.: «Феникс», 2006.</w:t>
      </w:r>
    </w:p>
    <w:p w:rsidR="009B4039" w:rsidRPr="00072909"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Гросул Н. В. Студия изобразительного творчества // Программы дополнительного художественного образования детей. – М.: Просвещение, 2005.</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Дубровская Н. В. Приглашение к творчеству. – СПб.: Детство-Пресс, 2004.</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Комарова Т. С., Размыслова А. В. Цвет в детском изобразительном творчестве. –  М.: Педагогическое общество России, 2002.</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Компанцева Л. В. Поэтический образ природы в детском рисунке. – М.: Просвещение,2004.</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Корнева Г. Бумага. – СПб.: Кристалл, 2001.</w:t>
      </w:r>
    </w:p>
    <w:p w:rsidR="009B4039" w:rsidRPr="00072909" w:rsidRDefault="009B4039" w:rsidP="009B4039">
      <w:pPr>
        <w:spacing w:before="100" w:beforeAutospacing="1" w:after="100" w:afterAutospacing="1"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i/>
          <w:iCs/>
          <w:sz w:val="28"/>
          <w:szCs w:val="28"/>
          <w:lang w:eastAsia="ru-RU"/>
        </w:rPr>
        <w:t>Котенкова З. П.</w:t>
      </w:r>
      <w:r w:rsidRPr="00072909">
        <w:rPr>
          <w:rFonts w:ascii="Times New Roman" w:eastAsia="Times New Roman" w:hAnsi="Times New Roman" w:cs="Times New Roman"/>
          <w:sz w:val="28"/>
          <w:szCs w:val="28"/>
          <w:lang w:eastAsia="ru-RU"/>
        </w:rPr>
        <w:t xml:space="preserve"> Выжигание по ткани. Изделия в технике гильоширования. — М.: «Академия Развития», 2002. </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Луковенко Б. А. Рисунок пером. – М.: Изобразительное искусство, 2000.</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Митителло К. Аппликация. Техника и искусство. – М.: Эксмо-Пресс, 2007.</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Михайлов А. М. Искусство акварели. – М.: Изобразительное искусство, 2005.</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Неменский Б. М. Образовательная область «искусство». – М.: ГОМЦ, Школьная книга, 2000.</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Неменский Б. М. Изобразительное искусство и художественный труд. – М.: МИПКРО, 2003.</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Полунина В. Н. Искусство и дети. – М.: Изобразительное искусство,  2007.</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Полунина В. Н. Солнечный круг. У Лукоморья. – М.: Искусство и образование, 2001.</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Полунина В. Н., Капитунова А. А. Гербарий. – М.: Астрель, 2001.</w:t>
      </w:r>
    </w:p>
    <w:p w:rsidR="009B4039" w:rsidRPr="00072909"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color w:val="000000"/>
          <w:sz w:val="28"/>
          <w:szCs w:val="28"/>
          <w:lang w:eastAsia="ru-RU"/>
        </w:rPr>
        <w:t xml:space="preserve">Приложение к письму Департамента молодежной политики, воспитания и социальной поддержки детей минобрнауки России от 11.12.2006 № 06-1844 //  Образование в документах  </w:t>
      </w:r>
      <w:r w:rsidRPr="00072909">
        <w:rPr>
          <w:rFonts w:ascii="Times New Roman" w:eastAsia="Times New Roman" w:hAnsi="Times New Roman" w:cs="Times New Roman"/>
          <w:bCs/>
          <w:color w:val="000000"/>
          <w:sz w:val="28"/>
          <w:szCs w:val="28"/>
          <w:lang w:eastAsia="ru-RU"/>
        </w:rPr>
        <w:t xml:space="preserve">– </w:t>
      </w:r>
      <w:r w:rsidRPr="00072909">
        <w:rPr>
          <w:rFonts w:ascii="Times New Roman" w:eastAsia="Times New Roman" w:hAnsi="Times New Roman" w:cs="Times New Roman"/>
          <w:color w:val="000000"/>
          <w:sz w:val="28"/>
          <w:szCs w:val="28"/>
          <w:lang w:eastAsia="ru-RU"/>
        </w:rPr>
        <w:t xml:space="preserve">2007. </w:t>
      </w:r>
      <w:r w:rsidRPr="00072909">
        <w:rPr>
          <w:rFonts w:ascii="Times New Roman" w:eastAsia="Times New Roman" w:hAnsi="Times New Roman" w:cs="Times New Roman"/>
          <w:bCs/>
          <w:color w:val="000000"/>
          <w:sz w:val="28"/>
          <w:szCs w:val="28"/>
          <w:lang w:eastAsia="ru-RU"/>
        </w:rPr>
        <w:t xml:space="preserve">– </w:t>
      </w:r>
      <w:r w:rsidRPr="00072909">
        <w:rPr>
          <w:rFonts w:ascii="Times New Roman" w:eastAsia="Times New Roman" w:hAnsi="Times New Roman" w:cs="Times New Roman"/>
          <w:color w:val="000000"/>
          <w:sz w:val="28"/>
          <w:szCs w:val="28"/>
          <w:lang w:eastAsia="ru-RU"/>
        </w:rPr>
        <w:t xml:space="preserve">№ 22. – С. 73-77.                                                                                     </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Смит С. Рисунок. Полный курс. – М.: Внешсигма,2001.</w:t>
      </w:r>
    </w:p>
    <w:p w:rsidR="008B5460" w:rsidRPr="00072909" w:rsidRDefault="008B5460" w:rsidP="008B5460">
      <w:pPr>
        <w:spacing w:after="0" w:line="240" w:lineRule="auto"/>
        <w:ind w:right="-2340"/>
        <w:jc w:val="both"/>
        <w:rPr>
          <w:rFonts w:ascii="Times New Roman" w:eastAsia="Times New Roman" w:hAnsi="Times New Roman" w:cs="Times New Roman"/>
          <w:b/>
          <w:sz w:val="28"/>
          <w:szCs w:val="28"/>
          <w:lang w:eastAsia="ru-RU"/>
        </w:rPr>
      </w:pPr>
    </w:p>
    <w:sectPr w:rsidR="008B5460" w:rsidRPr="00072909" w:rsidSect="00812709">
      <w:footerReference w:type="default" r:id="rId10"/>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6A54" w:rsidRDefault="00CB6A54" w:rsidP="00D353AB">
      <w:pPr>
        <w:spacing w:after="0" w:line="240" w:lineRule="auto"/>
      </w:pPr>
      <w:r>
        <w:separator/>
      </w:r>
    </w:p>
  </w:endnote>
  <w:endnote w:type="continuationSeparator" w:id="0">
    <w:p w:rsidR="00CB6A54" w:rsidRDefault="00CB6A54" w:rsidP="00D35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3244789"/>
      <w:docPartObj>
        <w:docPartGallery w:val="Page Numbers (Bottom of Page)"/>
        <w:docPartUnique/>
      </w:docPartObj>
    </w:sdtPr>
    <w:sdtEndPr/>
    <w:sdtContent>
      <w:p w:rsidR="00072909" w:rsidRDefault="00072909">
        <w:pPr>
          <w:pStyle w:val="ac"/>
          <w:jc w:val="right"/>
        </w:pPr>
        <w:r>
          <w:fldChar w:fldCharType="begin"/>
        </w:r>
        <w:r>
          <w:instrText>PAGE   \* MERGEFORMAT</w:instrText>
        </w:r>
        <w:r>
          <w:fldChar w:fldCharType="separate"/>
        </w:r>
        <w:r w:rsidR="00C93E97" w:rsidRPr="00C93E97">
          <w:rPr>
            <w:noProof/>
            <w:lang w:val="ru-RU"/>
          </w:rPr>
          <w:t>17</w:t>
        </w:r>
        <w:r>
          <w:fldChar w:fldCharType="end"/>
        </w:r>
      </w:p>
    </w:sdtContent>
  </w:sdt>
  <w:p w:rsidR="00072909" w:rsidRDefault="00072909">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6A54" w:rsidRDefault="00CB6A54" w:rsidP="00D353AB">
      <w:pPr>
        <w:spacing w:after="0" w:line="240" w:lineRule="auto"/>
      </w:pPr>
      <w:r>
        <w:separator/>
      </w:r>
    </w:p>
  </w:footnote>
  <w:footnote w:type="continuationSeparator" w:id="0">
    <w:p w:rsidR="00CB6A54" w:rsidRDefault="00CB6A54" w:rsidP="00D353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1">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83F0B16"/>
    <w:multiLevelType w:val="hybridMultilevel"/>
    <w:tmpl w:val="17A6B710"/>
    <w:lvl w:ilvl="0" w:tplc="6142BDF6">
      <w:start w:val="1"/>
      <w:numFmt w:val="bullet"/>
      <w:lvlText w:val=""/>
      <w:lvlJc w:val="left"/>
      <w:pPr>
        <w:tabs>
          <w:tab w:val="num" w:pos="720"/>
        </w:tabs>
        <w:ind w:left="720" w:hanging="360"/>
      </w:pPr>
      <w:rPr>
        <w:rFonts w:ascii="Symbol" w:hAnsi="Symbol" w:hint="default"/>
        <w:sz w:val="28"/>
        <w:szCs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986145C"/>
    <w:multiLevelType w:val="hybridMultilevel"/>
    <w:tmpl w:val="5E0C5CEE"/>
    <w:lvl w:ilvl="0" w:tplc="04190001">
      <w:start w:val="1"/>
      <w:numFmt w:val="bullet"/>
      <w:lvlText w:val=""/>
      <w:lvlJc w:val="left"/>
      <w:pPr>
        <w:tabs>
          <w:tab w:val="num" w:pos="500"/>
        </w:tabs>
        <w:ind w:left="5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CED090E"/>
    <w:multiLevelType w:val="hybridMultilevel"/>
    <w:tmpl w:val="16F4D7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D2C02D8"/>
    <w:multiLevelType w:val="multilevel"/>
    <w:tmpl w:val="997471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06A602B"/>
    <w:multiLevelType w:val="hybridMultilevel"/>
    <w:tmpl w:val="492469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5AC215A"/>
    <w:multiLevelType w:val="hybridMultilevel"/>
    <w:tmpl w:val="CE5AEBF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EA432DA"/>
    <w:multiLevelType w:val="hybridMultilevel"/>
    <w:tmpl w:val="4A8662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18F27ED"/>
    <w:multiLevelType w:val="hybridMultilevel"/>
    <w:tmpl w:val="ACE69382"/>
    <w:lvl w:ilvl="0" w:tplc="DD90844A">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8D51FD6"/>
    <w:multiLevelType w:val="hybridMultilevel"/>
    <w:tmpl w:val="149278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B7138F2"/>
    <w:multiLevelType w:val="hybridMultilevel"/>
    <w:tmpl w:val="B6161B0A"/>
    <w:lvl w:ilvl="0" w:tplc="04190001">
      <w:start w:val="1"/>
      <w:numFmt w:val="bullet"/>
      <w:lvlText w:val=""/>
      <w:lvlJc w:val="left"/>
      <w:pPr>
        <w:ind w:left="904" w:hanging="360"/>
      </w:pPr>
      <w:rPr>
        <w:rFonts w:ascii="Symbol" w:hAnsi="Symbol" w:hint="default"/>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12">
    <w:nsid w:val="2F6B69F6"/>
    <w:multiLevelType w:val="hybridMultilevel"/>
    <w:tmpl w:val="BB622A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1B77297"/>
    <w:multiLevelType w:val="hybridMultilevel"/>
    <w:tmpl w:val="B896D5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3B86052"/>
    <w:multiLevelType w:val="hybridMultilevel"/>
    <w:tmpl w:val="0700E01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389A1F1D"/>
    <w:multiLevelType w:val="multilevel"/>
    <w:tmpl w:val="C58898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B1D0515"/>
    <w:multiLevelType w:val="hybridMultilevel"/>
    <w:tmpl w:val="570612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3CA65C6A"/>
    <w:multiLevelType w:val="hybridMultilevel"/>
    <w:tmpl w:val="29A4F7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0247055"/>
    <w:multiLevelType w:val="hybridMultilevel"/>
    <w:tmpl w:val="899A46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1A9324F"/>
    <w:multiLevelType w:val="hybridMultilevel"/>
    <w:tmpl w:val="AD483F6C"/>
    <w:lvl w:ilvl="0" w:tplc="04190001">
      <w:start w:val="1"/>
      <w:numFmt w:val="bullet"/>
      <w:lvlText w:val=""/>
      <w:lvlJc w:val="left"/>
      <w:pPr>
        <w:tabs>
          <w:tab w:val="num" w:pos="720"/>
        </w:tabs>
        <w:ind w:left="720" w:hanging="360"/>
      </w:pPr>
      <w:rPr>
        <w:rFonts w:ascii="Symbol" w:hAnsi="Symbol" w:hint="default"/>
      </w:rPr>
    </w:lvl>
    <w:lvl w:ilvl="1" w:tplc="9F4460BA">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442A3C8A"/>
    <w:multiLevelType w:val="hybridMultilevel"/>
    <w:tmpl w:val="625E09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5D0706A"/>
    <w:multiLevelType w:val="hybridMultilevel"/>
    <w:tmpl w:val="F45E67F8"/>
    <w:lvl w:ilvl="0" w:tplc="04190001">
      <w:start w:val="1"/>
      <w:numFmt w:val="bullet"/>
      <w:lvlText w:val=""/>
      <w:lvlJc w:val="left"/>
      <w:pPr>
        <w:tabs>
          <w:tab w:val="num" w:pos="720"/>
        </w:tabs>
        <w:ind w:left="720" w:hanging="360"/>
      </w:pPr>
      <w:rPr>
        <w:rFonts w:ascii="Symbol" w:hAnsi="Symbol" w:hint="default"/>
      </w:rPr>
    </w:lvl>
    <w:lvl w:ilvl="1" w:tplc="AA1227A4">
      <w:start w:val="1"/>
      <w:numFmt w:val="bullet"/>
      <w:lvlText w:val=""/>
      <w:lvlJc w:val="left"/>
      <w:pPr>
        <w:tabs>
          <w:tab w:val="num" w:pos="1364"/>
        </w:tabs>
        <w:ind w:left="1364" w:hanging="284"/>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4F083D95"/>
    <w:multiLevelType w:val="multilevel"/>
    <w:tmpl w:val="7CCE4C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9"/>
        <w:szCs w:val="29"/>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0730845"/>
    <w:multiLevelType w:val="multilevel"/>
    <w:tmpl w:val="E35824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8A868CF"/>
    <w:multiLevelType w:val="hybridMultilevel"/>
    <w:tmpl w:val="41420B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8BE3D4B"/>
    <w:multiLevelType w:val="hybridMultilevel"/>
    <w:tmpl w:val="2EDAC114"/>
    <w:lvl w:ilvl="0" w:tplc="AC5A78B4">
      <w:numFmt w:val="bullet"/>
      <w:lvlText w:val="-"/>
      <w:lvlJc w:val="left"/>
      <w:pPr>
        <w:ind w:left="904" w:hanging="360"/>
      </w:pPr>
      <w:rPr>
        <w:rFonts w:ascii="Times New Roman" w:eastAsia="Times New Roman" w:hAnsi="Times New Roman" w:cs="Times New Roman" w:hint="default"/>
        <w:b w:val="0"/>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27">
    <w:nsid w:val="58C55805"/>
    <w:multiLevelType w:val="hybridMultilevel"/>
    <w:tmpl w:val="17EAA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5942065E"/>
    <w:multiLevelType w:val="hybridMultilevel"/>
    <w:tmpl w:val="C39E3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BA637B8"/>
    <w:multiLevelType w:val="hybridMultilevel"/>
    <w:tmpl w:val="88FA62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6262138E"/>
    <w:multiLevelType w:val="multilevel"/>
    <w:tmpl w:val="E258C7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37C647E"/>
    <w:multiLevelType w:val="multilevel"/>
    <w:tmpl w:val="1B84125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nsid w:val="649162D4"/>
    <w:multiLevelType w:val="hybridMultilevel"/>
    <w:tmpl w:val="6548FB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693275DC"/>
    <w:multiLevelType w:val="hybridMultilevel"/>
    <w:tmpl w:val="92228B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nsid w:val="75093E00"/>
    <w:multiLevelType w:val="multilevel"/>
    <w:tmpl w:val="ACE4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5162659"/>
    <w:multiLevelType w:val="hybridMultilevel"/>
    <w:tmpl w:val="DCF68514"/>
    <w:lvl w:ilvl="0" w:tplc="0419000F">
      <w:start w:val="1"/>
      <w:numFmt w:val="decimal"/>
      <w:lvlText w:val="%1."/>
      <w:lvlJc w:val="left"/>
      <w:pPr>
        <w:tabs>
          <w:tab w:val="num" w:pos="795"/>
        </w:tabs>
        <w:ind w:left="795" w:hanging="360"/>
      </w:p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37">
    <w:nsid w:val="76294297"/>
    <w:multiLevelType w:val="hybridMultilevel"/>
    <w:tmpl w:val="C492AF34"/>
    <w:lvl w:ilvl="0" w:tplc="04190001">
      <w:start w:val="1"/>
      <w:numFmt w:val="bullet"/>
      <w:lvlText w:val=""/>
      <w:lvlJc w:val="left"/>
      <w:pPr>
        <w:tabs>
          <w:tab w:val="num" w:pos="720"/>
        </w:tabs>
        <w:ind w:left="720" w:hanging="360"/>
      </w:pPr>
      <w:rPr>
        <w:rFonts w:ascii="Symbol" w:hAnsi="Symbol" w:hint="default"/>
      </w:rPr>
    </w:lvl>
    <w:lvl w:ilvl="1" w:tplc="D914954E">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771520E0"/>
    <w:multiLevelType w:val="hybridMultilevel"/>
    <w:tmpl w:val="50C04860"/>
    <w:lvl w:ilvl="0" w:tplc="529A334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F1922B92">
      <w:start w:val="1"/>
      <w:numFmt w:val="bullet"/>
      <w:lvlText w:val=""/>
      <w:lvlJc w:val="left"/>
      <w:pPr>
        <w:tabs>
          <w:tab w:val="num" w:pos="2160"/>
        </w:tabs>
        <w:ind w:left="2160" w:hanging="360"/>
      </w:pPr>
      <w:rPr>
        <w:rFonts w:ascii="Symbol" w:hAnsi="Symbol" w:hint="default"/>
      </w:rPr>
    </w:lvl>
    <w:lvl w:ilvl="3" w:tplc="42C26010">
      <w:start w:val="1"/>
      <w:numFmt w:val="bullet"/>
      <w:lvlText w:val=""/>
      <w:lvlJc w:val="left"/>
      <w:pPr>
        <w:tabs>
          <w:tab w:val="num" w:pos="2880"/>
        </w:tabs>
        <w:ind w:left="2880" w:hanging="360"/>
      </w:pPr>
      <w:rPr>
        <w:rFonts w:ascii="Symbol" w:hAnsi="Symbol" w:hint="default"/>
        <w:color w:val="auto"/>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7A23631F"/>
    <w:multiLevelType w:val="hybridMultilevel"/>
    <w:tmpl w:val="AF246E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7"/>
  </w:num>
  <w:num w:numId="5">
    <w:abstractNumId w:val="34"/>
  </w:num>
  <w:num w:numId="6">
    <w:abstractNumId w:val="27"/>
  </w:num>
  <w:num w:numId="7">
    <w:abstractNumId w:val="16"/>
  </w:num>
  <w:num w:numId="8">
    <w:abstractNumId w:val="31"/>
  </w:num>
  <w:num w:numId="9">
    <w:abstractNumId w:val="20"/>
  </w:num>
  <w:num w:numId="10">
    <w:abstractNumId w:val="21"/>
  </w:num>
  <w:num w:numId="11">
    <w:abstractNumId w:val="29"/>
  </w:num>
  <w:num w:numId="12">
    <w:abstractNumId w:val="22"/>
  </w:num>
  <w:num w:numId="13">
    <w:abstractNumId w:val="6"/>
  </w:num>
  <w:num w:numId="14">
    <w:abstractNumId w:val="2"/>
  </w:num>
  <w:num w:numId="15">
    <w:abstractNumId w:val="18"/>
  </w:num>
  <w:num w:numId="16">
    <w:abstractNumId w:val="1"/>
  </w:num>
  <w:num w:numId="17">
    <w:abstractNumId w:val="9"/>
  </w:num>
  <w:num w:numId="18">
    <w:abstractNumId w:val="3"/>
  </w:num>
  <w:num w:numId="19">
    <w:abstractNumId w:val="25"/>
  </w:num>
  <w:num w:numId="20">
    <w:abstractNumId w:val="32"/>
  </w:num>
  <w:num w:numId="21">
    <w:abstractNumId w:val="10"/>
  </w:num>
  <w:num w:numId="22">
    <w:abstractNumId w:val="8"/>
  </w:num>
  <w:num w:numId="23">
    <w:abstractNumId w:val="28"/>
  </w:num>
  <w:num w:numId="24">
    <w:abstractNumId w:val="19"/>
  </w:num>
  <w:num w:numId="25">
    <w:abstractNumId w:val="33"/>
  </w:num>
  <w:num w:numId="26">
    <w:abstractNumId w:val="39"/>
  </w:num>
  <w:num w:numId="27">
    <w:abstractNumId w:val="17"/>
  </w:num>
  <w:num w:numId="28">
    <w:abstractNumId w:val="37"/>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num>
  <w:num w:numId="31">
    <w:abstractNumId w:val="23"/>
  </w:num>
  <w:num w:numId="32">
    <w:abstractNumId w:val="36"/>
  </w:num>
  <w:num w:numId="33">
    <w:abstractNumId w:val="5"/>
  </w:num>
  <w:num w:numId="34">
    <w:abstractNumId w:val="15"/>
  </w:num>
  <w:num w:numId="35">
    <w:abstractNumId w:val="24"/>
  </w:num>
  <w:num w:numId="36">
    <w:abstractNumId w:val="30"/>
  </w:num>
  <w:num w:numId="37">
    <w:abstractNumId w:val="35"/>
  </w:num>
  <w:num w:numId="38">
    <w:abstractNumId w:val="7"/>
  </w:num>
  <w:num w:numId="39">
    <w:abstractNumId w:val="38"/>
  </w:num>
  <w:num w:numId="40">
    <w:abstractNumId w:val="11"/>
  </w:num>
  <w:num w:numId="41">
    <w:abstractNumId w:val="26"/>
  </w:num>
  <w:num w:numId="42">
    <w:abstractNumId w:val="12"/>
  </w:num>
  <w:num w:numId="43">
    <w:abstractNumId w:val="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ED9"/>
    <w:rsid w:val="00012AB6"/>
    <w:rsid w:val="00016498"/>
    <w:rsid w:val="00060A80"/>
    <w:rsid w:val="0006454C"/>
    <w:rsid w:val="000655C3"/>
    <w:rsid w:val="00072909"/>
    <w:rsid w:val="00076667"/>
    <w:rsid w:val="000E594F"/>
    <w:rsid w:val="000F7FA4"/>
    <w:rsid w:val="001034E7"/>
    <w:rsid w:val="00153B5D"/>
    <w:rsid w:val="00193B57"/>
    <w:rsid w:val="001A1385"/>
    <w:rsid w:val="001B6496"/>
    <w:rsid w:val="001D6918"/>
    <w:rsid w:val="001F267B"/>
    <w:rsid w:val="0020083F"/>
    <w:rsid w:val="00205AB5"/>
    <w:rsid w:val="00227CAD"/>
    <w:rsid w:val="00242085"/>
    <w:rsid w:val="002423E0"/>
    <w:rsid w:val="00247997"/>
    <w:rsid w:val="00255EB4"/>
    <w:rsid w:val="002604CF"/>
    <w:rsid w:val="002778A0"/>
    <w:rsid w:val="002A5117"/>
    <w:rsid w:val="002B02DC"/>
    <w:rsid w:val="002B696F"/>
    <w:rsid w:val="002F090F"/>
    <w:rsid w:val="00304941"/>
    <w:rsid w:val="003665C9"/>
    <w:rsid w:val="00367FBF"/>
    <w:rsid w:val="003A3EBF"/>
    <w:rsid w:val="003D4B6F"/>
    <w:rsid w:val="00407AEB"/>
    <w:rsid w:val="004250D1"/>
    <w:rsid w:val="00462734"/>
    <w:rsid w:val="004818B2"/>
    <w:rsid w:val="004A29FF"/>
    <w:rsid w:val="004A60FF"/>
    <w:rsid w:val="004C4396"/>
    <w:rsid w:val="004F438B"/>
    <w:rsid w:val="00503E0B"/>
    <w:rsid w:val="005045E3"/>
    <w:rsid w:val="00504ED9"/>
    <w:rsid w:val="005075FA"/>
    <w:rsid w:val="005224C0"/>
    <w:rsid w:val="00525CC5"/>
    <w:rsid w:val="0054525F"/>
    <w:rsid w:val="00560C7E"/>
    <w:rsid w:val="00590A97"/>
    <w:rsid w:val="005B3AD4"/>
    <w:rsid w:val="006072FF"/>
    <w:rsid w:val="0061388B"/>
    <w:rsid w:val="006204E5"/>
    <w:rsid w:val="00624089"/>
    <w:rsid w:val="0063261D"/>
    <w:rsid w:val="00634AF7"/>
    <w:rsid w:val="00634BB5"/>
    <w:rsid w:val="00644AA6"/>
    <w:rsid w:val="00653199"/>
    <w:rsid w:val="00681B8E"/>
    <w:rsid w:val="006E032F"/>
    <w:rsid w:val="006E5C65"/>
    <w:rsid w:val="006F73B9"/>
    <w:rsid w:val="00711BB4"/>
    <w:rsid w:val="00731230"/>
    <w:rsid w:val="00752B90"/>
    <w:rsid w:val="00754052"/>
    <w:rsid w:val="007722E4"/>
    <w:rsid w:val="00776D5B"/>
    <w:rsid w:val="00795600"/>
    <w:rsid w:val="0079596A"/>
    <w:rsid w:val="007B4D2E"/>
    <w:rsid w:val="007B548C"/>
    <w:rsid w:val="00810FAF"/>
    <w:rsid w:val="00812709"/>
    <w:rsid w:val="00812DF5"/>
    <w:rsid w:val="00833180"/>
    <w:rsid w:val="00877C0A"/>
    <w:rsid w:val="0089404F"/>
    <w:rsid w:val="008A492F"/>
    <w:rsid w:val="008B5460"/>
    <w:rsid w:val="008C51AF"/>
    <w:rsid w:val="008D3BDD"/>
    <w:rsid w:val="008F4ADE"/>
    <w:rsid w:val="00905F65"/>
    <w:rsid w:val="00961B8A"/>
    <w:rsid w:val="00961DB6"/>
    <w:rsid w:val="00966722"/>
    <w:rsid w:val="009A05CE"/>
    <w:rsid w:val="009A521A"/>
    <w:rsid w:val="009B09CB"/>
    <w:rsid w:val="009B4039"/>
    <w:rsid w:val="009C1777"/>
    <w:rsid w:val="009D05C9"/>
    <w:rsid w:val="009F55EB"/>
    <w:rsid w:val="00A04058"/>
    <w:rsid w:val="00A21BBF"/>
    <w:rsid w:val="00A40902"/>
    <w:rsid w:val="00A426A4"/>
    <w:rsid w:val="00A44C4D"/>
    <w:rsid w:val="00A45A44"/>
    <w:rsid w:val="00AA554E"/>
    <w:rsid w:val="00AB72A1"/>
    <w:rsid w:val="00AC1AC4"/>
    <w:rsid w:val="00AC3097"/>
    <w:rsid w:val="00AD3AA2"/>
    <w:rsid w:val="00AF25C0"/>
    <w:rsid w:val="00B01D70"/>
    <w:rsid w:val="00B32284"/>
    <w:rsid w:val="00B43FCB"/>
    <w:rsid w:val="00B63C3A"/>
    <w:rsid w:val="00B816EF"/>
    <w:rsid w:val="00B85C76"/>
    <w:rsid w:val="00B945D0"/>
    <w:rsid w:val="00BA372E"/>
    <w:rsid w:val="00BC7256"/>
    <w:rsid w:val="00BD1060"/>
    <w:rsid w:val="00BE252F"/>
    <w:rsid w:val="00BF4F84"/>
    <w:rsid w:val="00C14FFA"/>
    <w:rsid w:val="00C22D4D"/>
    <w:rsid w:val="00C37AAC"/>
    <w:rsid w:val="00C86A84"/>
    <w:rsid w:val="00C93E97"/>
    <w:rsid w:val="00C94CD1"/>
    <w:rsid w:val="00CA0CE0"/>
    <w:rsid w:val="00CA7872"/>
    <w:rsid w:val="00CB43C2"/>
    <w:rsid w:val="00CB6A54"/>
    <w:rsid w:val="00CD734C"/>
    <w:rsid w:val="00D06FF5"/>
    <w:rsid w:val="00D13E0C"/>
    <w:rsid w:val="00D319C6"/>
    <w:rsid w:val="00D353AB"/>
    <w:rsid w:val="00D847C5"/>
    <w:rsid w:val="00D9299E"/>
    <w:rsid w:val="00DA4F72"/>
    <w:rsid w:val="00DA70A0"/>
    <w:rsid w:val="00DF4225"/>
    <w:rsid w:val="00E15687"/>
    <w:rsid w:val="00E62B70"/>
    <w:rsid w:val="00EB1B3C"/>
    <w:rsid w:val="00F04DF9"/>
    <w:rsid w:val="00F0725B"/>
    <w:rsid w:val="00F12659"/>
    <w:rsid w:val="00F304C3"/>
    <w:rsid w:val="00F453D8"/>
    <w:rsid w:val="00F774EC"/>
    <w:rsid w:val="00FF6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page number"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B4039"/>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val="x-none" w:eastAsia="ru-RU"/>
    </w:rPr>
  </w:style>
  <w:style w:type="paragraph" w:styleId="2">
    <w:name w:val="heading 2"/>
    <w:basedOn w:val="a"/>
    <w:next w:val="a"/>
    <w:link w:val="21"/>
    <w:uiPriority w:val="9"/>
    <w:qFormat/>
    <w:rsid w:val="009B4039"/>
    <w:pPr>
      <w:keepNext/>
      <w:widowControl w:val="0"/>
      <w:autoSpaceDE w:val="0"/>
      <w:autoSpaceDN w:val="0"/>
      <w:adjustRightInd w:val="0"/>
      <w:spacing w:before="240" w:after="60" w:line="240" w:lineRule="auto"/>
      <w:outlineLvl w:val="1"/>
    </w:pPr>
    <w:rPr>
      <w:rFonts w:ascii="Cambria" w:eastAsia="Times New Roman" w:hAnsi="Cambria" w:cs="Times New Roman"/>
      <w:b/>
      <w:bCs/>
      <w:color w:val="4F81BD"/>
      <w:sz w:val="26"/>
      <w:szCs w:val="26"/>
      <w:lang w:val="x-none" w:eastAsia="ru-RU"/>
    </w:rPr>
  </w:style>
  <w:style w:type="paragraph" w:styleId="3">
    <w:name w:val="heading 3"/>
    <w:basedOn w:val="a"/>
    <w:next w:val="a"/>
    <w:link w:val="30"/>
    <w:qFormat/>
    <w:rsid w:val="009B4039"/>
    <w:pPr>
      <w:keepNext/>
      <w:spacing w:after="0" w:line="240" w:lineRule="auto"/>
      <w:outlineLvl w:val="2"/>
    </w:pPr>
    <w:rPr>
      <w:rFonts w:ascii="Times New Roman" w:eastAsia="Times New Roman" w:hAnsi="Times New Roman" w:cs="Times New Roman"/>
      <w:b/>
      <w:bCs/>
      <w:sz w:val="28"/>
      <w:szCs w:val="20"/>
      <w:u w:val="single"/>
      <w:lang w:val="x-none" w:eastAsia="x-none"/>
    </w:rPr>
  </w:style>
  <w:style w:type="paragraph" w:styleId="4">
    <w:name w:val="heading 4"/>
    <w:basedOn w:val="a"/>
    <w:next w:val="a"/>
    <w:link w:val="40"/>
    <w:qFormat/>
    <w:rsid w:val="009B4039"/>
    <w:pPr>
      <w:keepNext/>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5">
    <w:name w:val="heading 5"/>
    <w:basedOn w:val="a"/>
    <w:next w:val="a"/>
    <w:link w:val="50"/>
    <w:qFormat/>
    <w:rsid w:val="009B4039"/>
    <w:pPr>
      <w:keepNext/>
      <w:spacing w:after="0" w:line="240" w:lineRule="auto"/>
      <w:jc w:val="both"/>
      <w:outlineLvl w:val="4"/>
    </w:pPr>
    <w:rPr>
      <w:rFonts w:ascii="Times New Roman" w:eastAsia="Times New Roman" w:hAnsi="Times New Roman" w:cs="Times New Roman"/>
      <w:b/>
      <w:bCs/>
      <w:sz w:val="28"/>
      <w:szCs w:val="20"/>
      <w:u w:val="single"/>
      <w:lang w:val="x-none" w:eastAsia="x-none"/>
    </w:rPr>
  </w:style>
  <w:style w:type="paragraph" w:styleId="6">
    <w:name w:val="heading 6"/>
    <w:basedOn w:val="a"/>
    <w:next w:val="a"/>
    <w:link w:val="60"/>
    <w:qFormat/>
    <w:rsid w:val="009B4039"/>
    <w:pPr>
      <w:keepNext/>
      <w:shd w:val="clear" w:color="auto" w:fill="FFFFFF"/>
      <w:spacing w:after="0" w:line="240" w:lineRule="auto"/>
      <w:ind w:left="346" w:firstLine="720"/>
      <w:jc w:val="both"/>
      <w:outlineLvl w:val="5"/>
    </w:pPr>
    <w:rPr>
      <w:rFonts w:ascii="Times New Roman" w:eastAsia="Times New Roman" w:hAnsi="Times New Roman" w:cs="Times New Roman"/>
      <w:b/>
      <w:bCs/>
      <w:sz w:val="28"/>
      <w:szCs w:val="20"/>
      <w:u w:val="single"/>
      <w:lang w:val="x-none" w:eastAsia="x-none"/>
    </w:rPr>
  </w:style>
  <w:style w:type="paragraph" w:styleId="7">
    <w:name w:val="heading 7"/>
    <w:basedOn w:val="a"/>
    <w:next w:val="a"/>
    <w:link w:val="70"/>
    <w:qFormat/>
    <w:rsid w:val="009B4039"/>
    <w:pPr>
      <w:keepNext/>
      <w:widowControl w:val="0"/>
      <w:spacing w:after="0" w:line="240" w:lineRule="auto"/>
      <w:jc w:val="both"/>
      <w:outlineLvl w:val="6"/>
    </w:pPr>
    <w:rPr>
      <w:rFonts w:ascii="Times New Roman" w:eastAsia="Times New Roman" w:hAnsi="Times New Roman" w:cs="Times New Roman"/>
      <w:b/>
      <w:i/>
      <w:sz w:val="32"/>
      <w:szCs w:val="20"/>
      <w:lang w:val="x-none" w:eastAsia="ru-RU"/>
    </w:rPr>
  </w:style>
  <w:style w:type="paragraph" w:styleId="8">
    <w:name w:val="heading 8"/>
    <w:basedOn w:val="a"/>
    <w:next w:val="a"/>
    <w:link w:val="80"/>
    <w:qFormat/>
    <w:rsid w:val="009B4039"/>
    <w:pPr>
      <w:keepNext/>
      <w:shd w:val="clear" w:color="auto" w:fill="FFFFFF"/>
      <w:spacing w:before="212" w:after="0" w:line="240" w:lineRule="auto"/>
      <w:jc w:val="both"/>
      <w:outlineLvl w:val="7"/>
    </w:pPr>
    <w:rPr>
      <w:rFonts w:ascii="Times New Roman" w:eastAsia="Times New Roman" w:hAnsi="Times New Roman" w:cs="Times New Roman"/>
      <w:b/>
      <w:bCs/>
      <w:color w:val="000000"/>
      <w:sz w:val="28"/>
      <w:szCs w:val="20"/>
      <w:u w:val="single"/>
      <w:lang w:val="x-none" w:eastAsia="x-none"/>
    </w:rPr>
  </w:style>
  <w:style w:type="paragraph" w:styleId="9">
    <w:name w:val="heading 9"/>
    <w:basedOn w:val="a"/>
    <w:next w:val="a"/>
    <w:link w:val="90"/>
    <w:qFormat/>
    <w:rsid w:val="009B4039"/>
    <w:pPr>
      <w:keepNext/>
      <w:shd w:val="clear" w:color="auto" w:fill="FFFFFF"/>
      <w:spacing w:after="0" w:line="240" w:lineRule="auto"/>
      <w:ind w:right="72"/>
      <w:outlineLvl w:val="8"/>
    </w:pPr>
    <w:rPr>
      <w:rFonts w:ascii="Times New Roman" w:eastAsia="Times New Roman" w:hAnsi="Times New Roman" w:cs="Times New Roman"/>
      <w:b/>
      <w:bCs/>
      <w:sz w:val="28"/>
      <w:szCs w:val="20"/>
      <w:u w:val="single"/>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ветной список - Акцент 11"/>
    <w:basedOn w:val="a"/>
    <w:qFormat/>
    <w:rsid w:val="0061388B"/>
    <w:pPr>
      <w:spacing w:after="0" w:line="240" w:lineRule="auto"/>
      <w:ind w:left="720"/>
      <w:contextualSpacing/>
    </w:pPr>
    <w:rPr>
      <w:rFonts w:ascii="Times New Roman" w:eastAsia="Times New Roman" w:hAnsi="Times New Roman" w:cs="Times New Roman"/>
      <w:sz w:val="24"/>
      <w:szCs w:val="24"/>
      <w:lang w:eastAsia="ru-RU"/>
    </w:rPr>
  </w:style>
  <w:style w:type="paragraph" w:styleId="a3">
    <w:name w:val="List Paragraph"/>
    <w:basedOn w:val="a"/>
    <w:uiPriority w:val="34"/>
    <w:qFormat/>
    <w:rsid w:val="007722E4"/>
    <w:pPr>
      <w:ind w:left="720"/>
      <w:contextualSpacing/>
    </w:pPr>
  </w:style>
  <w:style w:type="paragraph" w:styleId="a4">
    <w:name w:val="No Spacing"/>
    <w:uiPriority w:val="1"/>
    <w:qFormat/>
    <w:rsid w:val="009F55EB"/>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B4039"/>
    <w:rPr>
      <w:rFonts w:ascii="Arial" w:eastAsia="Times New Roman" w:hAnsi="Arial" w:cs="Times New Roman"/>
      <w:b/>
      <w:bCs/>
      <w:kern w:val="32"/>
      <w:sz w:val="32"/>
      <w:szCs w:val="32"/>
      <w:lang w:val="x-none" w:eastAsia="ru-RU"/>
    </w:rPr>
  </w:style>
  <w:style w:type="character" w:customStyle="1" w:styleId="20">
    <w:name w:val="Заголовок 2 Знак"/>
    <w:basedOn w:val="a0"/>
    <w:uiPriority w:val="9"/>
    <w:semiHidden/>
    <w:rsid w:val="009B403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9B4039"/>
    <w:rPr>
      <w:rFonts w:ascii="Times New Roman" w:eastAsia="Times New Roman" w:hAnsi="Times New Roman" w:cs="Times New Roman"/>
      <w:b/>
      <w:bCs/>
      <w:sz w:val="28"/>
      <w:szCs w:val="20"/>
      <w:u w:val="single"/>
      <w:lang w:val="x-none" w:eastAsia="x-none"/>
    </w:rPr>
  </w:style>
  <w:style w:type="character" w:customStyle="1" w:styleId="40">
    <w:name w:val="Заголовок 4 Знак"/>
    <w:basedOn w:val="a0"/>
    <w:link w:val="4"/>
    <w:rsid w:val="009B4039"/>
    <w:rPr>
      <w:rFonts w:ascii="Times New Roman" w:eastAsia="Times New Roman" w:hAnsi="Times New Roman" w:cs="Times New Roman"/>
      <w:b/>
      <w:bCs/>
      <w:sz w:val="28"/>
      <w:szCs w:val="28"/>
      <w:lang w:val="x-none" w:eastAsia="ru-RU"/>
    </w:rPr>
  </w:style>
  <w:style w:type="character" w:customStyle="1" w:styleId="50">
    <w:name w:val="Заголовок 5 Знак"/>
    <w:basedOn w:val="a0"/>
    <w:link w:val="5"/>
    <w:rsid w:val="009B4039"/>
    <w:rPr>
      <w:rFonts w:ascii="Times New Roman" w:eastAsia="Times New Roman" w:hAnsi="Times New Roman" w:cs="Times New Roman"/>
      <w:b/>
      <w:bCs/>
      <w:sz w:val="28"/>
      <w:szCs w:val="20"/>
      <w:u w:val="single"/>
      <w:lang w:val="x-none" w:eastAsia="x-none"/>
    </w:rPr>
  </w:style>
  <w:style w:type="character" w:customStyle="1" w:styleId="60">
    <w:name w:val="Заголовок 6 Знак"/>
    <w:basedOn w:val="a0"/>
    <w:link w:val="6"/>
    <w:rsid w:val="009B4039"/>
    <w:rPr>
      <w:rFonts w:ascii="Times New Roman" w:eastAsia="Times New Roman" w:hAnsi="Times New Roman" w:cs="Times New Roman"/>
      <w:b/>
      <w:bCs/>
      <w:sz w:val="28"/>
      <w:szCs w:val="20"/>
      <w:u w:val="single"/>
      <w:shd w:val="clear" w:color="auto" w:fill="FFFFFF"/>
      <w:lang w:val="x-none" w:eastAsia="x-none"/>
    </w:rPr>
  </w:style>
  <w:style w:type="character" w:customStyle="1" w:styleId="70">
    <w:name w:val="Заголовок 7 Знак"/>
    <w:basedOn w:val="a0"/>
    <w:link w:val="7"/>
    <w:rsid w:val="009B4039"/>
    <w:rPr>
      <w:rFonts w:ascii="Times New Roman" w:eastAsia="Times New Roman" w:hAnsi="Times New Roman" w:cs="Times New Roman"/>
      <w:b/>
      <w:i/>
      <w:sz w:val="32"/>
      <w:szCs w:val="20"/>
      <w:lang w:val="x-none" w:eastAsia="ru-RU"/>
    </w:rPr>
  </w:style>
  <w:style w:type="character" w:customStyle="1" w:styleId="80">
    <w:name w:val="Заголовок 8 Знак"/>
    <w:basedOn w:val="a0"/>
    <w:link w:val="8"/>
    <w:rsid w:val="009B4039"/>
    <w:rPr>
      <w:rFonts w:ascii="Times New Roman" w:eastAsia="Times New Roman" w:hAnsi="Times New Roman" w:cs="Times New Roman"/>
      <w:b/>
      <w:bCs/>
      <w:color w:val="000000"/>
      <w:sz w:val="28"/>
      <w:szCs w:val="20"/>
      <w:u w:val="single"/>
      <w:shd w:val="clear" w:color="auto" w:fill="FFFFFF"/>
      <w:lang w:val="x-none" w:eastAsia="x-none"/>
    </w:rPr>
  </w:style>
  <w:style w:type="character" w:customStyle="1" w:styleId="90">
    <w:name w:val="Заголовок 9 Знак"/>
    <w:basedOn w:val="a0"/>
    <w:link w:val="9"/>
    <w:rsid w:val="009B4039"/>
    <w:rPr>
      <w:rFonts w:ascii="Times New Roman" w:eastAsia="Times New Roman" w:hAnsi="Times New Roman" w:cs="Times New Roman"/>
      <w:b/>
      <w:bCs/>
      <w:sz w:val="28"/>
      <w:szCs w:val="20"/>
      <w:u w:val="single"/>
      <w:shd w:val="clear" w:color="auto" w:fill="FFFFFF"/>
      <w:lang w:val="x-none" w:eastAsia="x-none"/>
    </w:rPr>
  </w:style>
  <w:style w:type="numbering" w:customStyle="1" w:styleId="11">
    <w:name w:val="Нет списка1"/>
    <w:next w:val="a2"/>
    <w:semiHidden/>
    <w:unhideWhenUsed/>
    <w:rsid w:val="009B4039"/>
  </w:style>
  <w:style w:type="paragraph" w:customStyle="1" w:styleId="a5">
    <w:name w:val="Знак Знак Знак Знак Знак Знак Знак Знак Знак Знак"/>
    <w:basedOn w:val="a"/>
    <w:rsid w:val="009B4039"/>
    <w:pPr>
      <w:spacing w:after="160" w:line="240" w:lineRule="exact"/>
    </w:pPr>
    <w:rPr>
      <w:rFonts w:ascii="Verdana" w:eastAsia="Times New Roman" w:hAnsi="Verdana" w:cs="Times New Roman"/>
      <w:sz w:val="20"/>
      <w:szCs w:val="20"/>
      <w:lang w:val="en-US"/>
    </w:rPr>
  </w:style>
  <w:style w:type="character" w:customStyle="1" w:styleId="21">
    <w:name w:val="Заголовок 2 Знак1"/>
    <w:link w:val="2"/>
    <w:uiPriority w:val="9"/>
    <w:rsid w:val="009B4039"/>
    <w:rPr>
      <w:rFonts w:ascii="Cambria" w:eastAsia="Times New Roman" w:hAnsi="Cambria" w:cs="Times New Roman"/>
      <w:b/>
      <w:bCs/>
      <w:color w:val="4F81BD"/>
      <w:sz w:val="26"/>
      <w:szCs w:val="26"/>
      <w:lang w:val="x-none" w:eastAsia="ru-RU"/>
    </w:rPr>
  </w:style>
  <w:style w:type="paragraph" w:styleId="a6">
    <w:name w:val="endnote text"/>
    <w:basedOn w:val="a"/>
    <w:link w:val="a7"/>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7">
    <w:name w:val="Текст концевой сноски Знак"/>
    <w:basedOn w:val="a0"/>
    <w:link w:val="a6"/>
    <w:semiHidden/>
    <w:rsid w:val="009B4039"/>
    <w:rPr>
      <w:rFonts w:ascii="Times New Roman" w:eastAsia="Times New Roman" w:hAnsi="Times New Roman" w:cs="Times New Roman"/>
      <w:sz w:val="20"/>
      <w:szCs w:val="20"/>
      <w:lang w:val="x-none" w:eastAsia="ru-RU"/>
    </w:rPr>
  </w:style>
  <w:style w:type="character" w:styleId="a8">
    <w:name w:val="Hyperlink"/>
    <w:uiPriority w:val="99"/>
    <w:rsid w:val="009B4039"/>
    <w:rPr>
      <w:color w:val="0000FF"/>
      <w:u w:val="single"/>
    </w:rPr>
  </w:style>
  <w:style w:type="paragraph" w:styleId="a9">
    <w:name w:val="footnote text"/>
    <w:basedOn w:val="a"/>
    <w:link w:val="aa"/>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a">
    <w:name w:val="Текст сноски Знак"/>
    <w:basedOn w:val="a0"/>
    <w:link w:val="a9"/>
    <w:semiHidden/>
    <w:rsid w:val="009B4039"/>
    <w:rPr>
      <w:rFonts w:ascii="Times New Roman" w:eastAsia="Times New Roman" w:hAnsi="Times New Roman" w:cs="Times New Roman"/>
      <w:sz w:val="20"/>
      <w:szCs w:val="20"/>
      <w:lang w:val="x-none" w:eastAsia="ru-RU"/>
    </w:rPr>
  </w:style>
  <w:style w:type="character" w:styleId="ab">
    <w:name w:val="footnote reference"/>
    <w:semiHidden/>
    <w:rsid w:val="009B4039"/>
    <w:rPr>
      <w:vertAlign w:val="superscript"/>
    </w:rPr>
  </w:style>
  <w:style w:type="paragraph" w:styleId="ac">
    <w:name w:val="footer"/>
    <w:basedOn w:val="a"/>
    <w:link w:val="ad"/>
    <w:uiPriority w:val="99"/>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d">
    <w:name w:val="Нижний колонтитул Знак"/>
    <w:basedOn w:val="a0"/>
    <w:link w:val="ac"/>
    <w:uiPriority w:val="99"/>
    <w:rsid w:val="009B4039"/>
    <w:rPr>
      <w:rFonts w:ascii="Times New Roman" w:eastAsia="Times New Roman" w:hAnsi="Times New Roman" w:cs="Times New Roman"/>
      <w:sz w:val="24"/>
      <w:szCs w:val="24"/>
      <w:lang w:val="x-none" w:eastAsia="ru-RU"/>
    </w:rPr>
  </w:style>
  <w:style w:type="character" w:styleId="ae">
    <w:name w:val="page number"/>
    <w:basedOn w:val="a0"/>
    <w:rsid w:val="009B4039"/>
  </w:style>
  <w:style w:type="paragraph" w:styleId="af">
    <w:name w:val="header"/>
    <w:basedOn w:val="a"/>
    <w:link w:val="af0"/>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f0">
    <w:name w:val="Верхний колонтитул Знак"/>
    <w:basedOn w:val="a0"/>
    <w:link w:val="af"/>
    <w:rsid w:val="009B4039"/>
    <w:rPr>
      <w:rFonts w:ascii="Times New Roman" w:eastAsia="Times New Roman" w:hAnsi="Times New Roman" w:cs="Times New Roman"/>
      <w:sz w:val="24"/>
      <w:szCs w:val="24"/>
      <w:lang w:val="x-none" w:eastAsia="ru-RU"/>
    </w:rPr>
  </w:style>
  <w:style w:type="table" w:styleId="af1">
    <w:name w:val="Table Grid"/>
    <w:basedOn w:val="a1"/>
    <w:rsid w:val="009B403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w:basedOn w:val="a"/>
    <w:link w:val="af3"/>
    <w:rsid w:val="009B4039"/>
    <w:pPr>
      <w:tabs>
        <w:tab w:val="left" w:pos="567"/>
      </w:tabs>
      <w:spacing w:after="0" w:line="240" w:lineRule="auto"/>
      <w:jc w:val="both"/>
    </w:pPr>
    <w:rPr>
      <w:rFonts w:ascii="Times New Roman" w:eastAsia="Times New Roman" w:hAnsi="Times New Roman" w:cs="Times New Roman"/>
      <w:sz w:val="28"/>
      <w:szCs w:val="28"/>
      <w:lang w:val="x-none" w:eastAsia="ru-RU"/>
    </w:rPr>
  </w:style>
  <w:style w:type="character" w:customStyle="1" w:styleId="af3">
    <w:name w:val="Основной текст Знак"/>
    <w:basedOn w:val="a0"/>
    <w:link w:val="af2"/>
    <w:rsid w:val="009B4039"/>
    <w:rPr>
      <w:rFonts w:ascii="Times New Roman" w:eastAsia="Times New Roman" w:hAnsi="Times New Roman" w:cs="Times New Roman"/>
      <w:sz w:val="28"/>
      <w:szCs w:val="28"/>
      <w:lang w:val="x-none" w:eastAsia="ru-RU"/>
    </w:rPr>
  </w:style>
  <w:style w:type="paragraph" w:styleId="31">
    <w:name w:val="Body Text 3"/>
    <w:basedOn w:val="a"/>
    <w:link w:val="32"/>
    <w:rsid w:val="009B4039"/>
    <w:pPr>
      <w:spacing w:after="0" w:line="240" w:lineRule="auto"/>
      <w:jc w:val="center"/>
    </w:pPr>
    <w:rPr>
      <w:rFonts w:ascii="Times New Roman" w:eastAsia="Times New Roman" w:hAnsi="Times New Roman" w:cs="Times New Roman"/>
      <w:sz w:val="32"/>
      <w:szCs w:val="32"/>
      <w:lang w:val="x-none" w:eastAsia="ru-RU"/>
    </w:rPr>
  </w:style>
  <w:style w:type="character" w:customStyle="1" w:styleId="32">
    <w:name w:val="Основной текст 3 Знак"/>
    <w:basedOn w:val="a0"/>
    <w:link w:val="31"/>
    <w:rsid w:val="009B4039"/>
    <w:rPr>
      <w:rFonts w:ascii="Times New Roman" w:eastAsia="Times New Roman" w:hAnsi="Times New Roman" w:cs="Times New Roman"/>
      <w:sz w:val="32"/>
      <w:szCs w:val="32"/>
      <w:lang w:val="x-none" w:eastAsia="ru-RU"/>
    </w:rPr>
  </w:style>
  <w:style w:type="paragraph" w:styleId="af4">
    <w:name w:val="Body Text Indent"/>
    <w:basedOn w:val="a"/>
    <w:link w:val="af5"/>
    <w:rsid w:val="009B4039"/>
    <w:pPr>
      <w:spacing w:after="120" w:line="240" w:lineRule="auto"/>
      <w:ind w:left="283"/>
    </w:pPr>
    <w:rPr>
      <w:rFonts w:ascii="Times New Roman" w:eastAsia="Times New Roman" w:hAnsi="Times New Roman" w:cs="Times New Roman"/>
      <w:sz w:val="24"/>
      <w:szCs w:val="24"/>
      <w:lang w:val="x-none" w:eastAsia="ru-RU"/>
    </w:rPr>
  </w:style>
  <w:style w:type="character" w:customStyle="1" w:styleId="af5">
    <w:name w:val="Основной текст с отступом Знак"/>
    <w:basedOn w:val="a0"/>
    <w:link w:val="af4"/>
    <w:rsid w:val="009B4039"/>
    <w:rPr>
      <w:rFonts w:ascii="Times New Roman" w:eastAsia="Times New Roman" w:hAnsi="Times New Roman" w:cs="Times New Roman"/>
      <w:sz w:val="24"/>
      <w:szCs w:val="24"/>
      <w:lang w:val="x-none" w:eastAsia="ru-RU"/>
    </w:rPr>
  </w:style>
  <w:style w:type="paragraph" w:customStyle="1" w:styleId="af6">
    <w:name w:val="Знак Знак Знак Знак Знак Знак Знак Знак Знак Знак"/>
    <w:basedOn w:val="a"/>
    <w:rsid w:val="009B4039"/>
    <w:pPr>
      <w:spacing w:after="160" w:line="240" w:lineRule="exact"/>
    </w:pPr>
    <w:rPr>
      <w:rFonts w:ascii="Verdana" w:eastAsia="Times New Roman" w:hAnsi="Verdana" w:cs="Verdana"/>
      <w:sz w:val="20"/>
      <w:szCs w:val="20"/>
      <w:lang w:val="en-US"/>
    </w:rPr>
  </w:style>
  <w:style w:type="paragraph" w:styleId="22">
    <w:name w:val="Body Text Indent 2"/>
    <w:basedOn w:val="a"/>
    <w:link w:val="23"/>
    <w:rsid w:val="009B4039"/>
    <w:pPr>
      <w:spacing w:after="0" w:line="240" w:lineRule="auto"/>
      <w:ind w:firstLine="720"/>
      <w:jc w:val="both"/>
    </w:pPr>
    <w:rPr>
      <w:rFonts w:ascii="Times New Roman" w:eastAsia="Times New Roman" w:hAnsi="Times New Roman" w:cs="Times New Roman"/>
      <w:sz w:val="28"/>
      <w:szCs w:val="20"/>
      <w:lang w:val="x-none" w:eastAsia="x-none"/>
    </w:rPr>
  </w:style>
  <w:style w:type="character" w:customStyle="1" w:styleId="23">
    <w:name w:val="Основной текст с отступом 2 Знак"/>
    <w:basedOn w:val="a0"/>
    <w:link w:val="22"/>
    <w:rsid w:val="009B4039"/>
    <w:rPr>
      <w:rFonts w:ascii="Times New Roman" w:eastAsia="Times New Roman" w:hAnsi="Times New Roman" w:cs="Times New Roman"/>
      <w:sz w:val="28"/>
      <w:szCs w:val="20"/>
      <w:lang w:val="x-none" w:eastAsia="x-none"/>
    </w:rPr>
  </w:style>
  <w:style w:type="paragraph" w:styleId="24">
    <w:name w:val="Body Text 2"/>
    <w:basedOn w:val="a"/>
    <w:link w:val="25"/>
    <w:rsid w:val="009B4039"/>
    <w:pPr>
      <w:shd w:val="clear" w:color="auto" w:fill="FFFFFF"/>
      <w:spacing w:after="0" w:line="240" w:lineRule="auto"/>
      <w:jc w:val="both"/>
    </w:pPr>
    <w:rPr>
      <w:rFonts w:ascii="Times New Roman" w:eastAsia="Times New Roman" w:hAnsi="Times New Roman" w:cs="Times New Roman"/>
      <w:color w:val="000000"/>
      <w:sz w:val="28"/>
      <w:szCs w:val="20"/>
      <w:lang w:val="x-none" w:eastAsia="x-none"/>
    </w:rPr>
  </w:style>
  <w:style w:type="character" w:customStyle="1" w:styleId="25">
    <w:name w:val="Основной текст 2 Знак"/>
    <w:basedOn w:val="a0"/>
    <w:link w:val="24"/>
    <w:rsid w:val="009B4039"/>
    <w:rPr>
      <w:rFonts w:ascii="Times New Roman" w:eastAsia="Times New Roman" w:hAnsi="Times New Roman" w:cs="Times New Roman"/>
      <w:color w:val="000000"/>
      <w:sz w:val="28"/>
      <w:szCs w:val="20"/>
      <w:shd w:val="clear" w:color="auto" w:fill="FFFFFF"/>
      <w:lang w:val="x-none" w:eastAsia="x-none"/>
    </w:rPr>
  </w:style>
  <w:style w:type="paragraph" w:styleId="af7">
    <w:name w:val="Normal (Web)"/>
    <w:basedOn w:val="a"/>
    <w:uiPriority w:val="99"/>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rsid w:val="009B4039"/>
    <w:pPr>
      <w:pBdr>
        <w:bottom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0">
    <w:name w:val="z-Начало формы Знак"/>
    <w:basedOn w:val="a0"/>
    <w:link w:val="z-"/>
    <w:rsid w:val="009B4039"/>
    <w:rPr>
      <w:rFonts w:ascii="Arial" w:eastAsia="Times New Roman" w:hAnsi="Arial" w:cs="Times New Roman"/>
      <w:vanish/>
      <w:sz w:val="16"/>
      <w:szCs w:val="16"/>
      <w:lang w:val="x-none" w:eastAsia="ru-RU"/>
    </w:rPr>
  </w:style>
  <w:style w:type="paragraph" w:styleId="z-1">
    <w:name w:val="HTML Bottom of Form"/>
    <w:basedOn w:val="a"/>
    <w:next w:val="a"/>
    <w:link w:val="z-2"/>
    <w:hidden/>
    <w:rsid w:val="009B4039"/>
    <w:pPr>
      <w:pBdr>
        <w:top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2">
    <w:name w:val="z-Конец формы Знак"/>
    <w:basedOn w:val="a0"/>
    <w:link w:val="z-1"/>
    <w:rsid w:val="009B4039"/>
    <w:rPr>
      <w:rFonts w:ascii="Arial" w:eastAsia="Times New Roman" w:hAnsi="Arial" w:cs="Times New Roman"/>
      <w:vanish/>
      <w:sz w:val="16"/>
      <w:szCs w:val="16"/>
      <w:lang w:val="x-none" w:eastAsia="ru-RU"/>
    </w:rPr>
  </w:style>
  <w:style w:type="paragraph" w:customStyle="1" w:styleId="head">
    <w:name w:val="head"/>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small">
    <w:name w:val="text_small"/>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8">
    <w:name w:val="Знак"/>
    <w:basedOn w:val="a"/>
    <w:rsid w:val="009B4039"/>
    <w:pPr>
      <w:spacing w:after="160" w:line="240" w:lineRule="exact"/>
    </w:pPr>
    <w:rPr>
      <w:rFonts w:ascii="Verdana" w:eastAsia="Times New Roman" w:hAnsi="Verdana" w:cs="Times New Roman"/>
      <w:sz w:val="20"/>
      <w:szCs w:val="20"/>
      <w:lang w:val="en-US"/>
    </w:rPr>
  </w:style>
  <w:style w:type="paragraph" w:customStyle="1" w:styleId="Normal1">
    <w:name w:val="Normal1"/>
    <w:rsid w:val="009B4039"/>
    <w:pPr>
      <w:widowControl w:val="0"/>
      <w:spacing w:after="0" w:line="240" w:lineRule="auto"/>
    </w:pPr>
    <w:rPr>
      <w:rFonts w:ascii="Times New Roman" w:eastAsia="Times New Roman" w:hAnsi="Times New Roman" w:cs="Times New Roman"/>
      <w:sz w:val="20"/>
      <w:szCs w:val="20"/>
      <w:lang w:eastAsia="ru-RU"/>
    </w:rPr>
  </w:style>
  <w:style w:type="paragraph" w:styleId="af9">
    <w:name w:val="Block Text"/>
    <w:basedOn w:val="a"/>
    <w:rsid w:val="009B4039"/>
    <w:pPr>
      <w:spacing w:after="0" w:line="240" w:lineRule="auto"/>
      <w:ind w:left="720" w:right="-545"/>
      <w:jc w:val="both"/>
    </w:pPr>
    <w:rPr>
      <w:rFonts w:ascii="Times New Roman" w:eastAsia="Times New Roman" w:hAnsi="Times New Roman" w:cs="Times New Roman"/>
      <w:sz w:val="28"/>
      <w:szCs w:val="24"/>
      <w:lang w:eastAsia="ru-RU"/>
    </w:rPr>
  </w:style>
  <w:style w:type="paragraph" w:customStyle="1" w:styleId="12">
    <w:name w:val="Обычный1"/>
    <w:rsid w:val="009B4039"/>
    <w:pPr>
      <w:widowControl w:val="0"/>
      <w:spacing w:after="0" w:line="240" w:lineRule="auto"/>
    </w:pPr>
    <w:rPr>
      <w:rFonts w:ascii="Times New Roman" w:eastAsia="Times New Roman" w:hAnsi="Times New Roman" w:cs="Times New Roman"/>
      <w:sz w:val="20"/>
      <w:szCs w:val="20"/>
      <w:lang w:eastAsia="ru-RU"/>
    </w:rPr>
  </w:style>
  <w:style w:type="paragraph" w:styleId="33">
    <w:name w:val="toc 3"/>
    <w:basedOn w:val="a"/>
    <w:next w:val="a"/>
    <w:autoRedefine/>
    <w:uiPriority w:val="39"/>
    <w:semiHidden/>
    <w:qFormat/>
    <w:rsid w:val="009B4039"/>
    <w:pPr>
      <w:spacing w:after="0" w:line="240" w:lineRule="auto"/>
      <w:ind w:firstLine="709"/>
      <w:jc w:val="both"/>
    </w:pPr>
    <w:rPr>
      <w:rFonts w:ascii="Arial" w:eastAsia="Times New Roman" w:hAnsi="Arial" w:cs="Arial"/>
      <w:iCs/>
      <w:sz w:val="28"/>
      <w:szCs w:val="28"/>
      <w:lang w:eastAsia="ru-RU"/>
    </w:rPr>
  </w:style>
  <w:style w:type="paragraph" w:customStyle="1" w:styleId="210">
    <w:name w:val="Основной текст 21"/>
    <w:basedOn w:val="a"/>
    <w:rsid w:val="009B4039"/>
    <w:pPr>
      <w:widowControl w:val="0"/>
      <w:spacing w:after="0" w:line="256" w:lineRule="auto"/>
      <w:ind w:firstLine="260"/>
      <w:jc w:val="both"/>
    </w:pPr>
    <w:rPr>
      <w:rFonts w:ascii="Times New Roman" w:eastAsia="Times New Roman" w:hAnsi="Times New Roman" w:cs="Times New Roman"/>
      <w:sz w:val="24"/>
      <w:szCs w:val="20"/>
      <w:lang w:eastAsia="ru-RU"/>
    </w:rPr>
  </w:style>
  <w:style w:type="paragraph" w:styleId="34">
    <w:name w:val="Body Text Indent 3"/>
    <w:basedOn w:val="a"/>
    <w:link w:val="35"/>
    <w:rsid w:val="009B4039"/>
    <w:pPr>
      <w:widowControl w:val="0"/>
      <w:autoSpaceDE w:val="0"/>
      <w:autoSpaceDN w:val="0"/>
      <w:adjustRightInd w:val="0"/>
      <w:spacing w:after="120" w:line="240" w:lineRule="auto"/>
      <w:ind w:left="283"/>
    </w:pPr>
    <w:rPr>
      <w:rFonts w:ascii="Times New Roman" w:eastAsia="Times New Roman" w:hAnsi="Times New Roman" w:cs="Times New Roman"/>
      <w:sz w:val="16"/>
      <w:szCs w:val="16"/>
      <w:lang w:val="x-none" w:eastAsia="ru-RU"/>
    </w:rPr>
  </w:style>
  <w:style w:type="character" w:customStyle="1" w:styleId="35">
    <w:name w:val="Основной текст с отступом 3 Знак"/>
    <w:basedOn w:val="a0"/>
    <w:link w:val="34"/>
    <w:rsid w:val="009B4039"/>
    <w:rPr>
      <w:rFonts w:ascii="Times New Roman" w:eastAsia="Times New Roman" w:hAnsi="Times New Roman" w:cs="Times New Roman"/>
      <w:sz w:val="16"/>
      <w:szCs w:val="16"/>
      <w:lang w:val="x-none" w:eastAsia="ru-RU"/>
    </w:rPr>
  </w:style>
  <w:style w:type="paragraph" w:styleId="afa">
    <w:name w:val="annotation text"/>
    <w:basedOn w:val="a"/>
    <w:link w:val="afb"/>
    <w:semiHidden/>
    <w:rsid w:val="009B4039"/>
    <w:pPr>
      <w:widowControl w:val="0"/>
      <w:autoSpaceDE w:val="0"/>
      <w:autoSpaceDN w:val="0"/>
      <w:adjustRightInd w:val="0"/>
      <w:spacing w:after="0" w:line="240" w:lineRule="auto"/>
    </w:pPr>
    <w:rPr>
      <w:rFonts w:ascii="Times New Roman" w:eastAsia="Times New Roman" w:hAnsi="Times New Roman" w:cs="Times New Roman"/>
      <w:sz w:val="20"/>
      <w:szCs w:val="20"/>
      <w:lang w:val="x-none" w:eastAsia="ru-RU"/>
    </w:rPr>
  </w:style>
  <w:style w:type="character" w:customStyle="1" w:styleId="afb">
    <w:name w:val="Текст примечания Знак"/>
    <w:basedOn w:val="a0"/>
    <w:link w:val="afa"/>
    <w:semiHidden/>
    <w:rsid w:val="009B4039"/>
    <w:rPr>
      <w:rFonts w:ascii="Times New Roman" w:eastAsia="Times New Roman" w:hAnsi="Times New Roman" w:cs="Times New Roman"/>
      <w:sz w:val="20"/>
      <w:szCs w:val="20"/>
      <w:lang w:val="x-none" w:eastAsia="ru-RU"/>
    </w:rPr>
  </w:style>
  <w:style w:type="paragraph" w:styleId="afc">
    <w:name w:val="annotation subject"/>
    <w:basedOn w:val="afa"/>
    <w:next w:val="afa"/>
    <w:link w:val="afd"/>
    <w:semiHidden/>
    <w:rsid w:val="009B4039"/>
    <w:rPr>
      <w:b/>
      <w:bCs/>
    </w:rPr>
  </w:style>
  <w:style w:type="character" w:customStyle="1" w:styleId="afd">
    <w:name w:val="Тема примечания Знак"/>
    <w:basedOn w:val="afb"/>
    <w:link w:val="afc"/>
    <w:semiHidden/>
    <w:rsid w:val="009B4039"/>
    <w:rPr>
      <w:rFonts w:ascii="Times New Roman" w:eastAsia="Times New Roman" w:hAnsi="Times New Roman" w:cs="Times New Roman"/>
      <w:b/>
      <w:bCs/>
      <w:sz w:val="20"/>
      <w:szCs w:val="20"/>
      <w:lang w:val="x-none" w:eastAsia="ru-RU"/>
    </w:rPr>
  </w:style>
  <w:style w:type="paragraph" w:styleId="afe">
    <w:name w:val="Balloon Text"/>
    <w:basedOn w:val="a"/>
    <w:link w:val="aff"/>
    <w:semiHidden/>
    <w:rsid w:val="009B4039"/>
    <w:pPr>
      <w:widowControl w:val="0"/>
      <w:autoSpaceDE w:val="0"/>
      <w:autoSpaceDN w:val="0"/>
      <w:adjustRightInd w:val="0"/>
      <w:spacing w:after="0" w:line="240" w:lineRule="auto"/>
    </w:pPr>
    <w:rPr>
      <w:rFonts w:ascii="Tahoma" w:eastAsia="Times New Roman" w:hAnsi="Tahoma" w:cs="Times New Roman"/>
      <w:sz w:val="16"/>
      <w:szCs w:val="16"/>
      <w:lang w:val="x-none" w:eastAsia="ru-RU"/>
    </w:rPr>
  </w:style>
  <w:style w:type="character" w:customStyle="1" w:styleId="aff">
    <w:name w:val="Текст выноски Знак"/>
    <w:basedOn w:val="a0"/>
    <w:link w:val="afe"/>
    <w:semiHidden/>
    <w:rsid w:val="009B4039"/>
    <w:rPr>
      <w:rFonts w:ascii="Tahoma" w:eastAsia="Times New Roman" w:hAnsi="Tahoma" w:cs="Times New Roman"/>
      <w:sz w:val="16"/>
      <w:szCs w:val="16"/>
      <w:lang w:val="x-none" w:eastAsia="ru-RU"/>
    </w:rPr>
  </w:style>
  <w:style w:type="character" w:customStyle="1" w:styleId="titletext">
    <w:name w:val="titletext"/>
    <w:basedOn w:val="a0"/>
    <w:rsid w:val="009B4039"/>
  </w:style>
  <w:style w:type="paragraph" w:customStyle="1" w:styleId="26">
    <w:name w:val="Стиль2"/>
    <w:basedOn w:val="1"/>
    <w:rsid w:val="009B4039"/>
    <w:pPr>
      <w:widowControl/>
      <w:autoSpaceDE/>
      <w:autoSpaceDN/>
      <w:adjustRightInd/>
      <w:spacing w:before="100" w:beforeAutospacing="1" w:after="100" w:afterAutospacing="1" w:line="360" w:lineRule="auto"/>
      <w:ind w:firstLine="709"/>
    </w:pPr>
    <w:rPr>
      <w:b w:val="0"/>
    </w:rPr>
  </w:style>
  <w:style w:type="character" w:customStyle="1" w:styleId="41">
    <w:name w:val="Заголовок №4"/>
    <w:rsid w:val="009B4039"/>
    <w:rPr>
      <w:rFonts w:ascii="Times New Roman" w:eastAsia="Times New Roman" w:hAnsi="Times New Roman" w:cs="Times New Roman"/>
      <w:b w:val="0"/>
      <w:bCs w:val="0"/>
      <w:i w:val="0"/>
      <w:iCs w:val="0"/>
      <w:smallCaps w:val="0"/>
      <w:strike w:val="0"/>
      <w:spacing w:val="0"/>
      <w:sz w:val="27"/>
      <w:szCs w:val="27"/>
    </w:rPr>
  </w:style>
  <w:style w:type="character" w:customStyle="1" w:styleId="27">
    <w:name w:val="Основной текст (2)_"/>
    <w:link w:val="28"/>
    <w:rsid w:val="009B4039"/>
    <w:rPr>
      <w:rFonts w:ascii="Times New Roman" w:eastAsia="Times New Roman" w:hAnsi="Times New Roman"/>
      <w:sz w:val="27"/>
      <w:szCs w:val="27"/>
      <w:shd w:val="clear" w:color="auto" w:fill="FFFFFF"/>
    </w:rPr>
  </w:style>
  <w:style w:type="character" w:customStyle="1" w:styleId="2Tahoma75pt">
    <w:name w:val="Основной текст (2) + Tahoma;7;5 pt;Полужирный"/>
    <w:rsid w:val="009B4039"/>
    <w:rPr>
      <w:rFonts w:ascii="Tahoma" w:eastAsia="Tahoma" w:hAnsi="Tahoma" w:cs="Tahoma"/>
      <w:b/>
      <w:bCs/>
      <w:sz w:val="15"/>
      <w:szCs w:val="15"/>
      <w:shd w:val="clear" w:color="auto" w:fill="FFFFFF"/>
    </w:rPr>
  </w:style>
  <w:style w:type="paragraph" w:customStyle="1" w:styleId="28">
    <w:name w:val="Основной текст (2)"/>
    <w:basedOn w:val="a"/>
    <w:link w:val="27"/>
    <w:rsid w:val="009B4039"/>
    <w:pPr>
      <w:shd w:val="clear" w:color="auto" w:fill="FFFFFF"/>
      <w:spacing w:before="720" w:after="240" w:line="0" w:lineRule="atLeast"/>
      <w:ind w:hanging="420"/>
    </w:pPr>
    <w:rPr>
      <w:rFonts w:ascii="Times New Roman" w:eastAsia="Times New Roman" w:hAnsi="Times New Roman"/>
      <w:sz w:val="27"/>
      <w:szCs w:val="27"/>
    </w:rPr>
  </w:style>
  <w:style w:type="character" w:customStyle="1" w:styleId="aff0">
    <w:name w:val="Колонтитул_"/>
    <w:link w:val="aff1"/>
    <w:rsid w:val="009B4039"/>
    <w:rPr>
      <w:rFonts w:ascii="Times New Roman" w:eastAsia="Times New Roman" w:hAnsi="Times New Roman"/>
      <w:shd w:val="clear" w:color="auto" w:fill="FFFFFF"/>
    </w:rPr>
  </w:style>
  <w:style w:type="character" w:customStyle="1" w:styleId="115pt">
    <w:name w:val="Колонтитул + 11;5 pt;Полужирный"/>
    <w:rsid w:val="009B4039"/>
    <w:rPr>
      <w:rFonts w:ascii="Times New Roman" w:eastAsia="Times New Roman" w:hAnsi="Times New Roman" w:cs="Times New Roman"/>
      <w:b/>
      <w:bCs/>
      <w:i w:val="0"/>
      <w:iCs w:val="0"/>
      <w:smallCaps w:val="0"/>
      <w:strike w:val="0"/>
      <w:spacing w:val="0"/>
      <w:sz w:val="23"/>
      <w:szCs w:val="23"/>
    </w:rPr>
  </w:style>
  <w:style w:type="character" w:customStyle="1" w:styleId="36">
    <w:name w:val="Основной текст (3)_"/>
    <w:link w:val="37"/>
    <w:rsid w:val="009B4039"/>
    <w:rPr>
      <w:rFonts w:ascii="Times New Roman" w:eastAsia="Times New Roman" w:hAnsi="Times New Roman"/>
      <w:spacing w:val="-10"/>
      <w:sz w:val="29"/>
      <w:szCs w:val="29"/>
      <w:shd w:val="clear" w:color="auto" w:fill="FFFFFF"/>
    </w:rPr>
  </w:style>
  <w:style w:type="character" w:customStyle="1" w:styleId="13">
    <w:name w:val="Заголовок №1_"/>
    <w:link w:val="14"/>
    <w:rsid w:val="009B4039"/>
    <w:rPr>
      <w:rFonts w:ascii="Franklin Gothic Medium" w:eastAsia="Franklin Gothic Medium" w:hAnsi="Franklin Gothic Medium" w:cs="Franklin Gothic Medium"/>
      <w:sz w:val="37"/>
      <w:szCs w:val="37"/>
      <w:shd w:val="clear" w:color="auto" w:fill="FFFFFF"/>
    </w:rPr>
  </w:style>
  <w:style w:type="character" w:customStyle="1" w:styleId="42">
    <w:name w:val="Основной текст (4)_"/>
    <w:link w:val="43"/>
    <w:rsid w:val="009B4039"/>
    <w:rPr>
      <w:rFonts w:ascii="Times New Roman" w:eastAsia="Times New Roman" w:hAnsi="Times New Roman"/>
      <w:sz w:val="27"/>
      <w:szCs w:val="27"/>
      <w:shd w:val="clear" w:color="auto" w:fill="FFFFFF"/>
    </w:rPr>
  </w:style>
  <w:style w:type="character" w:customStyle="1" w:styleId="4-1pt">
    <w:name w:val="Основной текст (4) + Интервал -1 pt"/>
    <w:rsid w:val="009B4039"/>
    <w:rPr>
      <w:rFonts w:ascii="Times New Roman" w:eastAsia="Times New Roman" w:hAnsi="Times New Roman" w:cs="Times New Roman"/>
      <w:b w:val="0"/>
      <w:bCs w:val="0"/>
      <w:i w:val="0"/>
      <w:iCs w:val="0"/>
      <w:smallCaps w:val="0"/>
      <w:strike w:val="0"/>
      <w:spacing w:val="-30"/>
      <w:sz w:val="27"/>
      <w:szCs w:val="27"/>
    </w:rPr>
  </w:style>
  <w:style w:type="character" w:customStyle="1" w:styleId="38">
    <w:name w:val="Заголовок №3_"/>
    <w:link w:val="39"/>
    <w:rsid w:val="009B4039"/>
    <w:rPr>
      <w:rFonts w:ascii="Times New Roman" w:eastAsia="Times New Roman" w:hAnsi="Times New Roman"/>
      <w:spacing w:val="-10"/>
      <w:sz w:val="29"/>
      <w:szCs w:val="29"/>
      <w:shd w:val="clear" w:color="auto" w:fill="FFFFFF"/>
    </w:rPr>
  </w:style>
  <w:style w:type="paragraph" w:customStyle="1" w:styleId="aff1">
    <w:name w:val="Колонтитул"/>
    <w:basedOn w:val="a"/>
    <w:link w:val="aff0"/>
    <w:rsid w:val="009B4039"/>
    <w:pPr>
      <w:shd w:val="clear" w:color="auto" w:fill="FFFFFF"/>
      <w:spacing w:after="0" w:line="240" w:lineRule="auto"/>
    </w:pPr>
    <w:rPr>
      <w:rFonts w:ascii="Times New Roman" w:eastAsia="Times New Roman" w:hAnsi="Times New Roman"/>
    </w:rPr>
  </w:style>
  <w:style w:type="paragraph" w:customStyle="1" w:styleId="37">
    <w:name w:val="Основной текст (3)"/>
    <w:basedOn w:val="a"/>
    <w:link w:val="36"/>
    <w:rsid w:val="009B4039"/>
    <w:pPr>
      <w:shd w:val="clear" w:color="auto" w:fill="FFFFFF"/>
      <w:spacing w:before="540" w:after="0" w:line="480" w:lineRule="exact"/>
      <w:ind w:hanging="940"/>
      <w:jc w:val="both"/>
    </w:pPr>
    <w:rPr>
      <w:rFonts w:ascii="Times New Roman" w:eastAsia="Times New Roman" w:hAnsi="Times New Roman"/>
      <w:spacing w:val="-10"/>
      <w:sz w:val="29"/>
      <w:szCs w:val="29"/>
    </w:rPr>
  </w:style>
  <w:style w:type="paragraph" w:customStyle="1" w:styleId="14">
    <w:name w:val="Заголовок №1"/>
    <w:basedOn w:val="a"/>
    <w:link w:val="13"/>
    <w:rsid w:val="009B4039"/>
    <w:pPr>
      <w:shd w:val="clear" w:color="auto" w:fill="FFFFFF"/>
      <w:spacing w:before="240" w:after="0" w:line="0" w:lineRule="atLeast"/>
      <w:outlineLvl w:val="0"/>
    </w:pPr>
    <w:rPr>
      <w:rFonts w:ascii="Franklin Gothic Medium" w:eastAsia="Franklin Gothic Medium" w:hAnsi="Franklin Gothic Medium" w:cs="Franklin Gothic Medium"/>
      <w:sz w:val="37"/>
      <w:szCs w:val="37"/>
    </w:rPr>
  </w:style>
  <w:style w:type="paragraph" w:customStyle="1" w:styleId="43">
    <w:name w:val="Основной текст (4)"/>
    <w:basedOn w:val="a"/>
    <w:link w:val="42"/>
    <w:rsid w:val="009B4039"/>
    <w:pPr>
      <w:shd w:val="clear" w:color="auto" w:fill="FFFFFF"/>
      <w:spacing w:after="0" w:line="480" w:lineRule="exact"/>
    </w:pPr>
    <w:rPr>
      <w:rFonts w:ascii="Times New Roman" w:eastAsia="Times New Roman" w:hAnsi="Times New Roman"/>
      <w:sz w:val="27"/>
      <w:szCs w:val="27"/>
    </w:rPr>
  </w:style>
  <w:style w:type="paragraph" w:customStyle="1" w:styleId="39">
    <w:name w:val="Заголовок №3"/>
    <w:basedOn w:val="a"/>
    <w:link w:val="38"/>
    <w:rsid w:val="009B4039"/>
    <w:pPr>
      <w:shd w:val="clear" w:color="auto" w:fill="FFFFFF"/>
      <w:spacing w:after="0" w:line="480" w:lineRule="exact"/>
      <w:outlineLvl w:val="2"/>
    </w:pPr>
    <w:rPr>
      <w:rFonts w:ascii="Times New Roman" w:eastAsia="Times New Roman" w:hAnsi="Times New Roman"/>
      <w:spacing w:val="-10"/>
      <w:sz w:val="29"/>
      <w:szCs w:val="29"/>
    </w:rPr>
  </w:style>
  <w:style w:type="character" w:customStyle="1" w:styleId="aff2">
    <w:name w:val="Основной текст_"/>
    <w:link w:val="15"/>
    <w:rsid w:val="009B4039"/>
    <w:rPr>
      <w:rFonts w:ascii="Times New Roman" w:eastAsia="Times New Roman" w:hAnsi="Times New Roman"/>
      <w:sz w:val="23"/>
      <w:szCs w:val="23"/>
      <w:shd w:val="clear" w:color="auto" w:fill="FFFFFF"/>
    </w:rPr>
  </w:style>
  <w:style w:type="paragraph" w:customStyle="1" w:styleId="15">
    <w:name w:val="Основной текст1"/>
    <w:basedOn w:val="a"/>
    <w:link w:val="aff2"/>
    <w:rsid w:val="009B4039"/>
    <w:pPr>
      <w:shd w:val="clear" w:color="auto" w:fill="FFFFFF"/>
      <w:spacing w:after="0" w:line="0" w:lineRule="atLeast"/>
      <w:ind w:hanging="360"/>
      <w:jc w:val="both"/>
    </w:pPr>
    <w:rPr>
      <w:rFonts w:ascii="Times New Roman" w:eastAsia="Times New Roman" w:hAnsi="Times New Roman"/>
      <w:sz w:val="23"/>
      <w:szCs w:val="23"/>
    </w:rPr>
  </w:style>
  <w:style w:type="character" w:customStyle="1" w:styleId="citation">
    <w:name w:val="citation"/>
    <w:rsid w:val="009B4039"/>
  </w:style>
  <w:style w:type="paragraph" w:customStyle="1" w:styleId="rtejustify">
    <w:name w:val="rtejustify"/>
    <w:basedOn w:val="a"/>
    <w:rsid w:val="00731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3">
    <w:name w:val="Subtitle"/>
    <w:basedOn w:val="a"/>
    <w:next w:val="a"/>
    <w:link w:val="aff4"/>
    <w:uiPriority w:val="11"/>
    <w:qFormat/>
    <w:rsid w:val="00462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4">
    <w:name w:val="Подзаголовок Знак"/>
    <w:basedOn w:val="a0"/>
    <w:link w:val="aff3"/>
    <w:uiPriority w:val="11"/>
    <w:rsid w:val="00462734"/>
    <w:rPr>
      <w:rFonts w:asciiTheme="majorHAnsi" w:eastAsiaTheme="majorEastAsia" w:hAnsiTheme="majorHAnsi" w:cstheme="majorBidi"/>
      <w:i/>
      <w:iCs/>
      <w:color w:val="4F81BD" w:themeColor="accent1"/>
      <w:spacing w:val="15"/>
      <w:sz w:val="24"/>
      <w:szCs w:val="24"/>
    </w:rPr>
  </w:style>
  <w:style w:type="paragraph" w:styleId="aff5">
    <w:name w:val="TOC Heading"/>
    <w:basedOn w:val="1"/>
    <w:next w:val="a"/>
    <w:uiPriority w:val="39"/>
    <w:semiHidden/>
    <w:unhideWhenUsed/>
    <w:qFormat/>
    <w:rsid w:val="00754052"/>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lang w:val="ru-RU"/>
    </w:rPr>
  </w:style>
  <w:style w:type="paragraph" w:styleId="16">
    <w:name w:val="toc 1"/>
    <w:basedOn w:val="a"/>
    <w:next w:val="a"/>
    <w:autoRedefine/>
    <w:uiPriority w:val="39"/>
    <w:unhideWhenUsed/>
    <w:qFormat/>
    <w:rsid w:val="00754052"/>
    <w:pPr>
      <w:spacing w:after="100"/>
    </w:pPr>
  </w:style>
  <w:style w:type="paragraph" w:styleId="29">
    <w:name w:val="toc 2"/>
    <w:basedOn w:val="a"/>
    <w:next w:val="a"/>
    <w:autoRedefine/>
    <w:uiPriority w:val="39"/>
    <w:unhideWhenUsed/>
    <w:qFormat/>
    <w:rsid w:val="00754052"/>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page number"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B4039"/>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val="x-none" w:eastAsia="ru-RU"/>
    </w:rPr>
  </w:style>
  <w:style w:type="paragraph" w:styleId="2">
    <w:name w:val="heading 2"/>
    <w:basedOn w:val="a"/>
    <w:next w:val="a"/>
    <w:link w:val="21"/>
    <w:uiPriority w:val="9"/>
    <w:qFormat/>
    <w:rsid w:val="009B4039"/>
    <w:pPr>
      <w:keepNext/>
      <w:widowControl w:val="0"/>
      <w:autoSpaceDE w:val="0"/>
      <w:autoSpaceDN w:val="0"/>
      <w:adjustRightInd w:val="0"/>
      <w:spacing w:before="240" w:after="60" w:line="240" w:lineRule="auto"/>
      <w:outlineLvl w:val="1"/>
    </w:pPr>
    <w:rPr>
      <w:rFonts w:ascii="Cambria" w:eastAsia="Times New Roman" w:hAnsi="Cambria" w:cs="Times New Roman"/>
      <w:b/>
      <w:bCs/>
      <w:color w:val="4F81BD"/>
      <w:sz w:val="26"/>
      <w:szCs w:val="26"/>
      <w:lang w:val="x-none" w:eastAsia="ru-RU"/>
    </w:rPr>
  </w:style>
  <w:style w:type="paragraph" w:styleId="3">
    <w:name w:val="heading 3"/>
    <w:basedOn w:val="a"/>
    <w:next w:val="a"/>
    <w:link w:val="30"/>
    <w:qFormat/>
    <w:rsid w:val="009B4039"/>
    <w:pPr>
      <w:keepNext/>
      <w:spacing w:after="0" w:line="240" w:lineRule="auto"/>
      <w:outlineLvl w:val="2"/>
    </w:pPr>
    <w:rPr>
      <w:rFonts w:ascii="Times New Roman" w:eastAsia="Times New Roman" w:hAnsi="Times New Roman" w:cs="Times New Roman"/>
      <w:b/>
      <w:bCs/>
      <w:sz w:val="28"/>
      <w:szCs w:val="20"/>
      <w:u w:val="single"/>
      <w:lang w:val="x-none" w:eastAsia="x-none"/>
    </w:rPr>
  </w:style>
  <w:style w:type="paragraph" w:styleId="4">
    <w:name w:val="heading 4"/>
    <w:basedOn w:val="a"/>
    <w:next w:val="a"/>
    <w:link w:val="40"/>
    <w:qFormat/>
    <w:rsid w:val="009B4039"/>
    <w:pPr>
      <w:keepNext/>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5">
    <w:name w:val="heading 5"/>
    <w:basedOn w:val="a"/>
    <w:next w:val="a"/>
    <w:link w:val="50"/>
    <w:qFormat/>
    <w:rsid w:val="009B4039"/>
    <w:pPr>
      <w:keepNext/>
      <w:spacing w:after="0" w:line="240" w:lineRule="auto"/>
      <w:jc w:val="both"/>
      <w:outlineLvl w:val="4"/>
    </w:pPr>
    <w:rPr>
      <w:rFonts w:ascii="Times New Roman" w:eastAsia="Times New Roman" w:hAnsi="Times New Roman" w:cs="Times New Roman"/>
      <w:b/>
      <w:bCs/>
      <w:sz w:val="28"/>
      <w:szCs w:val="20"/>
      <w:u w:val="single"/>
      <w:lang w:val="x-none" w:eastAsia="x-none"/>
    </w:rPr>
  </w:style>
  <w:style w:type="paragraph" w:styleId="6">
    <w:name w:val="heading 6"/>
    <w:basedOn w:val="a"/>
    <w:next w:val="a"/>
    <w:link w:val="60"/>
    <w:qFormat/>
    <w:rsid w:val="009B4039"/>
    <w:pPr>
      <w:keepNext/>
      <w:shd w:val="clear" w:color="auto" w:fill="FFFFFF"/>
      <w:spacing w:after="0" w:line="240" w:lineRule="auto"/>
      <w:ind w:left="346" w:firstLine="720"/>
      <w:jc w:val="both"/>
      <w:outlineLvl w:val="5"/>
    </w:pPr>
    <w:rPr>
      <w:rFonts w:ascii="Times New Roman" w:eastAsia="Times New Roman" w:hAnsi="Times New Roman" w:cs="Times New Roman"/>
      <w:b/>
      <w:bCs/>
      <w:sz w:val="28"/>
      <w:szCs w:val="20"/>
      <w:u w:val="single"/>
      <w:lang w:val="x-none" w:eastAsia="x-none"/>
    </w:rPr>
  </w:style>
  <w:style w:type="paragraph" w:styleId="7">
    <w:name w:val="heading 7"/>
    <w:basedOn w:val="a"/>
    <w:next w:val="a"/>
    <w:link w:val="70"/>
    <w:qFormat/>
    <w:rsid w:val="009B4039"/>
    <w:pPr>
      <w:keepNext/>
      <w:widowControl w:val="0"/>
      <w:spacing w:after="0" w:line="240" w:lineRule="auto"/>
      <w:jc w:val="both"/>
      <w:outlineLvl w:val="6"/>
    </w:pPr>
    <w:rPr>
      <w:rFonts w:ascii="Times New Roman" w:eastAsia="Times New Roman" w:hAnsi="Times New Roman" w:cs="Times New Roman"/>
      <w:b/>
      <w:i/>
      <w:sz w:val="32"/>
      <w:szCs w:val="20"/>
      <w:lang w:val="x-none" w:eastAsia="ru-RU"/>
    </w:rPr>
  </w:style>
  <w:style w:type="paragraph" w:styleId="8">
    <w:name w:val="heading 8"/>
    <w:basedOn w:val="a"/>
    <w:next w:val="a"/>
    <w:link w:val="80"/>
    <w:qFormat/>
    <w:rsid w:val="009B4039"/>
    <w:pPr>
      <w:keepNext/>
      <w:shd w:val="clear" w:color="auto" w:fill="FFFFFF"/>
      <w:spacing w:before="212" w:after="0" w:line="240" w:lineRule="auto"/>
      <w:jc w:val="both"/>
      <w:outlineLvl w:val="7"/>
    </w:pPr>
    <w:rPr>
      <w:rFonts w:ascii="Times New Roman" w:eastAsia="Times New Roman" w:hAnsi="Times New Roman" w:cs="Times New Roman"/>
      <w:b/>
      <w:bCs/>
      <w:color w:val="000000"/>
      <w:sz w:val="28"/>
      <w:szCs w:val="20"/>
      <w:u w:val="single"/>
      <w:lang w:val="x-none" w:eastAsia="x-none"/>
    </w:rPr>
  </w:style>
  <w:style w:type="paragraph" w:styleId="9">
    <w:name w:val="heading 9"/>
    <w:basedOn w:val="a"/>
    <w:next w:val="a"/>
    <w:link w:val="90"/>
    <w:qFormat/>
    <w:rsid w:val="009B4039"/>
    <w:pPr>
      <w:keepNext/>
      <w:shd w:val="clear" w:color="auto" w:fill="FFFFFF"/>
      <w:spacing w:after="0" w:line="240" w:lineRule="auto"/>
      <w:ind w:right="72"/>
      <w:outlineLvl w:val="8"/>
    </w:pPr>
    <w:rPr>
      <w:rFonts w:ascii="Times New Roman" w:eastAsia="Times New Roman" w:hAnsi="Times New Roman" w:cs="Times New Roman"/>
      <w:b/>
      <w:bCs/>
      <w:sz w:val="28"/>
      <w:szCs w:val="20"/>
      <w:u w:val="single"/>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ветной список - Акцент 11"/>
    <w:basedOn w:val="a"/>
    <w:qFormat/>
    <w:rsid w:val="0061388B"/>
    <w:pPr>
      <w:spacing w:after="0" w:line="240" w:lineRule="auto"/>
      <w:ind w:left="720"/>
      <w:contextualSpacing/>
    </w:pPr>
    <w:rPr>
      <w:rFonts w:ascii="Times New Roman" w:eastAsia="Times New Roman" w:hAnsi="Times New Roman" w:cs="Times New Roman"/>
      <w:sz w:val="24"/>
      <w:szCs w:val="24"/>
      <w:lang w:eastAsia="ru-RU"/>
    </w:rPr>
  </w:style>
  <w:style w:type="paragraph" w:styleId="a3">
    <w:name w:val="List Paragraph"/>
    <w:basedOn w:val="a"/>
    <w:uiPriority w:val="34"/>
    <w:qFormat/>
    <w:rsid w:val="007722E4"/>
    <w:pPr>
      <w:ind w:left="720"/>
      <w:contextualSpacing/>
    </w:pPr>
  </w:style>
  <w:style w:type="paragraph" w:styleId="a4">
    <w:name w:val="No Spacing"/>
    <w:uiPriority w:val="1"/>
    <w:qFormat/>
    <w:rsid w:val="009F55EB"/>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B4039"/>
    <w:rPr>
      <w:rFonts w:ascii="Arial" w:eastAsia="Times New Roman" w:hAnsi="Arial" w:cs="Times New Roman"/>
      <w:b/>
      <w:bCs/>
      <w:kern w:val="32"/>
      <w:sz w:val="32"/>
      <w:szCs w:val="32"/>
      <w:lang w:val="x-none" w:eastAsia="ru-RU"/>
    </w:rPr>
  </w:style>
  <w:style w:type="character" w:customStyle="1" w:styleId="20">
    <w:name w:val="Заголовок 2 Знак"/>
    <w:basedOn w:val="a0"/>
    <w:uiPriority w:val="9"/>
    <w:semiHidden/>
    <w:rsid w:val="009B403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9B4039"/>
    <w:rPr>
      <w:rFonts w:ascii="Times New Roman" w:eastAsia="Times New Roman" w:hAnsi="Times New Roman" w:cs="Times New Roman"/>
      <w:b/>
      <w:bCs/>
      <w:sz w:val="28"/>
      <w:szCs w:val="20"/>
      <w:u w:val="single"/>
      <w:lang w:val="x-none" w:eastAsia="x-none"/>
    </w:rPr>
  </w:style>
  <w:style w:type="character" w:customStyle="1" w:styleId="40">
    <w:name w:val="Заголовок 4 Знак"/>
    <w:basedOn w:val="a0"/>
    <w:link w:val="4"/>
    <w:rsid w:val="009B4039"/>
    <w:rPr>
      <w:rFonts w:ascii="Times New Roman" w:eastAsia="Times New Roman" w:hAnsi="Times New Roman" w:cs="Times New Roman"/>
      <w:b/>
      <w:bCs/>
      <w:sz w:val="28"/>
      <w:szCs w:val="28"/>
      <w:lang w:val="x-none" w:eastAsia="ru-RU"/>
    </w:rPr>
  </w:style>
  <w:style w:type="character" w:customStyle="1" w:styleId="50">
    <w:name w:val="Заголовок 5 Знак"/>
    <w:basedOn w:val="a0"/>
    <w:link w:val="5"/>
    <w:rsid w:val="009B4039"/>
    <w:rPr>
      <w:rFonts w:ascii="Times New Roman" w:eastAsia="Times New Roman" w:hAnsi="Times New Roman" w:cs="Times New Roman"/>
      <w:b/>
      <w:bCs/>
      <w:sz w:val="28"/>
      <w:szCs w:val="20"/>
      <w:u w:val="single"/>
      <w:lang w:val="x-none" w:eastAsia="x-none"/>
    </w:rPr>
  </w:style>
  <w:style w:type="character" w:customStyle="1" w:styleId="60">
    <w:name w:val="Заголовок 6 Знак"/>
    <w:basedOn w:val="a0"/>
    <w:link w:val="6"/>
    <w:rsid w:val="009B4039"/>
    <w:rPr>
      <w:rFonts w:ascii="Times New Roman" w:eastAsia="Times New Roman" w:hAnsi="Times New Roman" w:cs="Times New Roman"/>
      <w:b/>
      <w:bCs/>
      <w:sz w:val="28"/>
      <w:szCs w:val="20"/>
      <w:u w:val="single"/>
      <w:shd w:val="clear" w:color="auto" w:fill="FFFFFF"/>
      <w:lang w:val="x-none" w:eastAsia="x-none"/>
    </w:rPr>
  </w:style>
  <w:style w:type="character" w:customStyle="1" w:styleId="70">
    <w:name w:val="Заголовок 7 Знак"/>
    <w:basedOn w:val="a0"/>
    <w:link w:val="7"/>
    <w:rsid w:val="009B4039"/>
    <w:rPr>
      <w:rFonts w:ascii="Times New Roman" w:eastAsia="Times New Roman" w:hAnsi="Times New Roman" w:cs="Times New Roman"/>
      <w:b/>
      <w:i/>
      <w:sz w:val="32"/>
      <w:szCs w:val="20"/>
      <w:lang w:val="x-none" w:eastAsia="ru-RU"/>
    </w:rPr>
  </w:style>
  <w:style w:type="character" w:customStyle="1" w:styleId="80">
    <w:name w:val="Заголовок 8 Знак"/>
    <w:basedOn w:val="a0"/>
    <w:link w:val="8"/>
    <w:rsid w:val="009B4039"/>
    <w:rPr>
      <w:rFonts w:ascii="Times New Roman" w:eastAsia="Times New Roman" w:hAnsi="Times New Roman" w:cs="Times New Roman"/>
      <w:b/>
      <w:bCs/>
      <w:color w:val="000000"/>
      <w:sz w:val="28"/>
      <w:szCs w:val="20"/>
      <w:u w:val="single"/>
      <w:shd w:val="clear" w:color="auto" w:fill="FFFFFF"/>
      <w:lang w:val="x-none" w:eastAsia="x-none"/>
    </w:rPr>
  </w:style>
  <w:style w:type="character" w:customStyle="1" w:styleId="90">
    <w:name w:val="Заголовок 9 Знак"/>
    <w:basedOn w:val="a0"/>
    <w:link w:val="9"/>
    <w:rsid w:val="009B4039"/>
    <w:rPr>
      <w:rFonts w:ascii="Times New Roman" w:eastAsia="Times New Roman" w:hAnsi="Times New Roman" w:cs="Times New Roman"/>
      <w:b/>
      <w:bCs/>
      <w:sz w:val="28"/>
      <w:szCs w:val="20"/>
      <w:u w:val="single"/>
      <w:shd w:val="clear" w:color="auto" w:fill="FFFFFF"/>
      <w:lang w:val="x-none" w:eastAsia="x-none"/>
    </w:rPr>
  </w:style>
  <w:style w:type="numbering" w:customStyle="1" w:styleId="11">
    <w:name w:val="Нет списка1"/>
    <w:next w:val="a2"/>
    <w:semiHidden/>
    <w:unhideWhenUsed/>
    <w:rsid w:val="009B4039"/>
  </w:style>
  <w:style w:type="paragraph" w:customStyle="1" w:styleId="a5">
    <w:name w:val="Знак Знак Знак Знак Знак Знак Знак Знак Знак Знак"/>
    <w:basedOn w:val="a"/>
    <w:rsid w:val="009B4039"/>
    <w:pPr>
      <w:spacing w:after="160" w:line="240" w:lineRule="exact"/>
    </w:pPr>
    <w:rPr>
      <w:rFonts w:ascii="Verdana" w:eastAsia="Times New Roman" w:hAnsi="Verdana" w:cs="Times New Roman"/>
      <w:sz w:val="20"/>
      <w:szCs w:val="20"/>
      <w:lang w:val="en-US"/>
    </w:rPr>
  </w:style>
  <w:style w:type="character" w:customStyle="1" w:styleId="21">
    <w:name w:val="Заголовок 2 Знак1"/>
    <w:link w:val="2"/>
    <w:uiPriority w:val="9"/>
    <w:rsid w:val="009B4039"/>
    <w:rPr>
      <w:rFonts w:ascii="Cambria" w:eastAsia="Times New Roman" w:hAnsi="Cambria" w:cs="Times New Roman"/>
      <w:b/>
      <w:bCs/>
      <w:color w:val="4F81BD"/>
      <w:sz w:val="26"/>
      <w:szCs w:val="26"/>
      <w:lang w:val="x-none" w:eastAsia="ru-RU"/>
    </w:rPr>
  </w:style>
  <w:style w:type="paragraph" w:styleId="a6">
    <w:name w:val="endnote text"/>
    <w:basedOn w:val="a"/>
    <w:link w:val="a7"/>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7">
    <w:name w:val="Текст концевой сноски Знак"/>
    <w:basedOn w:val="a0"/>
    <w:link w:val="a6"/>
    <w:semiHidden/>
    <w:rsid w:val="009B4039"/>
    <w:rPr>
      <w:rFonts w:ascii="Times New Roman" w:eastAsia="Times New Roman" w:hAnsi="Times New Roman" w:cs="Times New Roman"/>
      <w:sz w:val="20"/>
      <w:szCs w:val="20"/>
      <w:lang w:val="x-none" w:eastAsia="ru-RU"/>
    </w:rPr>
  </w:style>
  <w:style w:type="character" w:styleId="a8">
    <w:name w:val="Hyperlink"/>
    <w:uiPriority w:val="99"/>
    <w:rsid w:val="009B4039"/>
    <w:rPr>
      <w:color w:val="0000FF"/>
      <w:u w:val="single"/>
    </w:rPr>
  </w:style>
  <w:style w:type="paragraph" w:styleId="a9">
    <w:name w:val="footnote text"/>
    <w:basedOn w:val="a"/>
    <w:link w:val="aa"/>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a">
    <w:name w:val="Текст сноски Знак"/>
    <w:basedOn w:val="a0"/>
    <w:link w:val="a9"/>
    <w:semiHidden/>
    <w:rsid w:val="009B4039"/>
    <w:rPr>
      <w:rFonts w:ascii="Times New Roman" w:eastAsia="Times New Roman" w:hAnsi="Times New Roman" w:cs="Times New Roman"/>
      <w:sz w:val="20"/>
      <w:szCs w:val="20"/>
      <w:lang w:val="x-none" w:eastAsia="ru-RU"/>
    </w:rPr>
  </w:style>
  <w:style w:type="character" w:styleId="ab">
    <w:name w:val="footnote reference"/>
    <w:semiHidden/>
    <w:rsid w:val="009B4039"/>
    <w:rPr>
      <w:vertAlign w:val="superscript"/>
    </w:rPr>
  </w:style>
  <w:style w:type="paragraph" w:styleId="ac">
    <w:name w:val="footer"/>
    <w:basedOn w:val="a"/>
    <w:link w:val="ad"/>
    <w:uiPriority w:val="99"/>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d">
    <w:name w:val="Нижний колонтитул Знак"/>
    <w:basedOn w:val="a0"/>
    <w:link w:val="ac"/>
    <w:uiPriority w:val="99"/>
    <w:rsid w:val="009B4039"/>
    <w:rPr>
      <w:rFonts w:ascii="Times New Roman" w:eastAsia="Times New Roman" w:hAnsi="Times New Roman" w:cs="Times New Roman"/>
      <w:sz w:val="24"/>
      <w:szCs w:val="24"/>
      <w:lang w:val="x-none" w:eastAsia="ru-RU"/>
    </w:rPr>
  </w:style>
  <w:style w:type="character" w:styleId="ae">
    <w:name w:val="page number"/>
    <w:basedOn w:val="a0"/>
    <w:rsid w:val="009B4039"/>
  </w:style>
  <w:style w:type="paragraph" w:styleId="af">
    <w:name w:val="header"/>
    <w:basedOn w:val="a"/>
    <w:link w:val="af0"/>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f0">
    <w:name w:val="Верхний колонтитул Знак"/>
    <w:basedOn w:val="a0"/>
    <w:link w:val="af"/>
    <w:rsid w:val="009B4039"/>
    <w:rPr>
      <w:rFonts w:ascii="Times New Roman" w:eastAsia="Times New Roman" w:hAnsi="Times New Roman" w:cs="Times New Roman"/>
      <w:sz w:val="24"/>
      <w:szCs w:val="24"/>
      <w:lang w:val="x-none" w:eastAsia="ru-RU"/>
    </w:rPr>
  </w:style>
  <w:style w:type="table" w:styleId="af1">
    <w:name w:val="Table Grid"/>
    <w:basedOn w:val="a1"/>
    <w:rsid w:val="009B403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w:basedOn w:val="a"/>
    <w:link w:val="af3"/>
    <w:rsid w:val="009B4039"/>
    <w:pPr>
      <w:tabs>
        <w:tab w:val="left" w:pos="567"/>
      </w:tabs>
      <w:spacing w:after="0" w:line="240" w:lineRule="auto"/>
      <w:jc w:val="both"/>
    </w:pPr>
    <w:rPr>
      <w:rFonts w:ascii="Times New Roman" w:eastAsia="Times New Roman" w:hAnsi="Times New Roman" w:cs="Times New Roman"/>
      <w:sz w:val="28"/>
      <w:szCs w:val="28"/>
      <w:lang w:val="x-none" w:eastAsia="ru-RU"/>
    </w:rPr>
  </w:style>
  <w:style w:type="character" w:customStyle="1" w:styleId="af3">
    <w:name w:val="Основной текст Знак"/>
    <w:basedOn w:val="a0"/>
    <w:link w:val="af2"/>
    <w:rsid w:val="009B4039"/>
    <w:rPr>
      <w:rFonts w:ascii="Times New Roman" w:eastAsia="Times New Roman" w:hAnsi="Times New Roman" w:cs="Times New Roman"/>
      <w:sz w:val="28"/>
      <w:szCs w:val="28"/>
      <w:lang w:val="x-none" w:eastAsia="ru-RU"/>
    </w:rPr>
  </w:style>
  <w:style w:type="paragraph" w:styleId="31">
    <w:name w:val="Body Text 3"/>
    <w:basedOn w:val="a"/>
    <w:link w:val="32"/>
    <w:rsid w:val="009B4039"/>
    <w:pPr>
      <w:spacing w:after="0" w:line="240" w:lineRule="auto"/>
      <w:jc w:val="center"/>
    </w:pPr>
    <w:rPr>
      <w:rFonts w:ascii="Times New Roman" w:eastAsia="Times New Roman" w:hAnsi="Times New Roman" w:cs="Times New Roman"/>
      <w:sz w:val="32"/>
      <w:szCs w:val="32"/>
      <w:lang w:val="x-none" w:eastAsia="ru-RU"/>
    </w:rPr>
  </w:style>
  <w:style w:type="character" w:customStyle="1" w:styleId="32">
    <w:name w:val="Основной текст 3 Знак"/>
    <w:basedOn w:val="a0"/>
    <w:link w:val="31"/>
    <w:rsid w:val="009B4039"/>
    <w:rPr>
      <w:rFonts w:ascii="Times New Roman" w:eastAsia="Times New Roman" w:hAnsi="Times New Roman" w:cs="Times New Roman"/>
      <w:sz w:val="32"/>
      <w:szCs w:val="32"/>
      <w:lang w:val="x-none" w:eastAsia="ru-RU"/>
    </w:rPr>
  </w:style>
  <w:style w:type="paragraph" w:styleId="af4">
    <w:name w:val="Body Text Indent"/>
    <w:basedOn w:val="a"/>
    <w:link w:val="af5"/>
    <w:rsid w:val="009B4039"/>
    <w:pPr>
      <w:spacing w:after="120" w:line="240" w:lineRule="auto"/>
      <w:ind w:left="283"/>
    </w:pPr>
    <w:rPr>
      <w:rFonts w:ascii="Times New Roman" w:eastAsia="Times New Roman" w:hAnsi="Times New Roman" w:cs="Times New Roman"/>
      <w:sz w:val="24"/>
      <w:szCs w:val="24"/>
      <w:lang w:val="x-none" w:eastAsia="ru-RU"/>
    </w:rPr>
  </w:style>
  <w:style w:type="character" w:customStyle="1" w:styleId="af5">
    <w:name w:val="Основной текст с отступом Знак"/>
    <w:basedOn w:val="a0"/>
    <w:link w:val="af4"/>
    <w:rsid w:val="009B4039"/>
    <w:rPr>
      <w:rFonts w:ascii="Times New Roman" w:eastAsia="Times New Roman" w:hAnsi="Times New Roman" w:cs="Times New Roman"/>
      <w:sz w:val="24"/>
      <w:szCs w:val="24"/>
      <w:lang w:val="x-none" w:eastAsia="ru-RU"/>
    </w:rPr>
  </w:style>
  <w:style w:type="paragraph" w:customStyle="1" w:styleId="af6">
    <w:name w:val="Знак Знак Знак Знак Знак Знак Знак Знак Знак Знак"/>
    <w:basedOn w:val="a"/>
    <w:rsid w:val="009B4039"/>
    <w:pPr>
      <w:spacing w:after="160" w:line="240" w:lineRule="exact"/>
    </w:pPr>
    <w:rPr>
      <w:rFonts w:ascii="Verdana" w:eastAsia="Times New Roman" w:hAnsi="Verdana" w:cs="Verdana"/>
      <w:sz w:val="20"/>
      <w:szCs w:val="20"/>
      <w:lang w:val="en-US"/>
    </w:rPr>
  </w:style>
  <w:style w:type="paragraph" w:styleId="22">
    <w:name w:val="Body Text Indent 2"/>
    <w:basedOn w:val="a"/>
    <w:link w:val="23"/>
    <w:rsid w:val="009B4039"/>
    <w:pPr>
      <w:spacing w:after="0" w:line="240" w:lineRule="auto"/>
      <w:ind w:firstLine="720"/>
      <w:jc w:val="both"/>
    </w:pPr>
    <w:rPr>
      <w:rFonts w:ascii="Times New Roman" w:eastAsia="Times New Roman" w:hAnsi="Times New Roman" w:cs="Times New Roman"/>
      <w:sz w:val="28"/>
      <w:szCs w:val="20"/>
      <w:lang w:val="x-none" w:eastAsia="x-none"/>
    </w:rPr>
  </w:style>
  <w:style w:type="character" w:customStyle="1" w:styleId="23">
    <w:name w:val="Основной текст с отступом 2 Знак"/>
    <w:basedOn w:val="a0"/>
    <w:link w:val="22"/>
    <w:rsid w:val="009B4039"/>
    <w:rPr>
      <w:rFonts w:ascii="Times New Roman" w:eastAsia="Times New Roman" w:hAnsi="Times New Roman" w:cs="Times New Roman"/>
      <w:sz w:val="28"/>
      <w:szCs w:val="20"/>
      <w:lang w:val="x-none" w:eastAsia="x-none"/>
    </w:rPr>
  </w:style>
  <w:style w:type="paragraph" w:styleId="24">
    <w:name w:val="Body Text 2"/>
    <w:basedOn w:val="a"/>
    <w:link w:val="25"/>
    <w:rsid w:val="009B4039"/>
    <w:pPr>
      <w:shd w:val="clear" w:color="auto" w:fill="FFFFFF"/>
      <w:spacing w:after="0" w:line="240" w:lineRule="auto"/>
      <w:jc w:val="both"/>
    </w:pPr>
    <w:rPr>
      <w:rFonts w:ascii="Times New Roman" w:eastAsia="Times New Roman" w:hAnsi="Times New Roman" w:cs="Times New Roman"/>
      <w:color w:val="000000"/>
      <w:sz w:val="28"/>
      <w:szCs w:val="20"/>
      <w:lang w:val="x-none" w:eastAsia="x-none"/>
    </w:rPr>
  </w:style>
  <w:style w:type="character" w:customStyle="1" w:styleId="25">
    <w:name w:val="Основной текст 2 Знак"/>
    <w:basedOn w:val="a0"/>
    <w:link w:val="24"/>
    <w:rsid w:val="009B4039"/>
    <w:rPr>
      <w:rFonts w:ascii="Times New Roman" w:eastAsia="Times New Roman" w:hAnsi="Times New Roman" w:cs="Times New Roman"/>
      <w:color w:val="000000"/>
      <w:sz w:val="28"/>
      <w:szCs w:val="20"/>
      <w:shd w:val="clear" w:color="auto" w:fill="FFFFFF"/>
      <w:lang w:val="x-none" w:eastAsia="x-none"/>
    </w:rPr>
  </w:style>
  <w:style w:type="paragraph" w:styleId="af7">
    <w:name w:val="Normal (Web)"/>
    <w:basedOn w:val="a"/>
    <w:uiPriority w:val="99"/>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rsid w:val="009B4039"/>
    <w:pPr>
      <w:pBdr>
        <w:bottom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0">
    <w:name w:val="z-Начало формы Знак"/>
    <w:basedOn w:val="a0"/>
    <w:link w:val="z-"/>
    <w:rsid w:val="009B4039"/>
    <w:rPr>
      <w:rFonts w:ascii="Arial" w:eastAsia="Times New Roman" w:hAnsi="Arial" w:cs="Times New Roman"/>
      <w:vanish/>
      <w:sz w:val="16"/>
      <w:szCs w:val="16"/>
      <w:lang w:val="x-none" w:eastAsia="ru-RU"/>
    </w:rPr>
  </w:style>
  <w:style w:type="paragraph" w:styleId="z-1">
    <w:name w:val="HTML Bottom of Form"/>
    <w:basedOn w:val="a"/>
    <w:next w:val="a"/>
    <w:link w:val="z-2"/>
    <w:hidden/>
    <w:rsid w:val="009B4039"/>
    <w:pPr>
      <w:pBdr>
        <w:top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2">
    <w:name w:val="z-Конец формы Знак"/>
    <w:basedOn w:val="a0"/>
    <w:link w:val="z-1"/>
    <w:rsid w:val="009B4039"/>
    <w:rPr>
      <w:rFonts w:ascii="Arial" w:eastAsia="Times New Roman" w:hAnsi="Arial" w:cs="Times New Roman"/>
      <w:vanish/>
      <w:sz w:val="16"/>
      <w:szCs w:val="16"/>
      <w:lang w:val="x-none" w:eastAsia="ru-RU"/>
    </w:rPr>
  </w:style>
  <w:style w:type="paragraph" w:customStyle="1" w:styleId="head">
    <w:name w:val="head"/>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small">
    <w:name w:val="text_small"/>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8">
    <w:name w:val="Знак"/>
    <w:basedOn w:val="a"/>
    <w:rsid w:val="009B4039"/>
    <w:pPr>
      <w:spacing w:after="160" w:line="240" w:lineRule="exact"/>
    </w:pPr>
    <w:rPr>
      <w:rFonts w:ascii="Verdana" w:eastAsia="Times New Roman" w:hAnsi="Verdana" w:cs="Times New Roman"/>
      <w:sz w:val="20"/>
      <w:szCs w:val="20"/>
      <w:lang w:val="en-US"/>
    </w:rPr>
  </w:style>
  <w:style w:type="paragraph" w:customStyle="1" w:styleId="Normal1">
    <w:name w:val="Normal1"/>
    <w:rsid w:val="009B4039"/>
    <w:pPr>
      <w:widowControl w:val="0"/>
      <w:spacing w:after="0" w:line="240" w:lineRule="auto"/>
    </w:pPr>
    <w:rPr>
      <w:rFonts w:ascii="Times New Roman" w:eastAsia="Times New Roman" w:hAnsi="Times New Roman" w:cs="Times New Roman"/>
      <w:sz w:val="20"/>
      <w:szCs w:val="20"/>
      <w:lang w:eastAsia="ru-RU"/>
    </w:rPr>
  </w:style>
  <w:style w:type="paragraph" w:styleId="af9">
    <w:name w:val="Block Text"/>
    <w:basedOn w:val="a"/>
    <w:rsid w:val="009B4039"/>
    <w:pPr>
      <w:spacing w:after="0" w:line="240" w:lineRule="auto"/>
      <w:ind w:left="720" w:right="-545"/>
      <w:jc w:val="both"/>
    </w:pPr>
    <w:rPr>
      <w:rFonts w:ascii="Times New Roman" w:eastAsia="Times New Roman" w:hAnsi="Times New Roman" w:cs="Times New Roman"/>
      <w:sz w:val="28"/>
      <w:szCs w:val="24"/>
      <w:lang w:eastAsia="ru-RU"/>
    </w:rPr>
  </w:style>
  <w:style w:type="paragraph" w:customStyle="1" w:styleId="12">
    <w:name w:val="Обычный1"/>
    <w:rsid w:val="009B4039"/>
    <w:pPr>
      <w:widowControl w:val="0"/>
      <w:spacing w:after="0" w:line="240" w:lineRule="auto"/>
    </w:pPr>
    <w:rPr>
      <w:rFonts w:ascii="Times New Roman" w:eastAsia="Times New Roman" w:hAnsi="Times New Roman" w:cs="Times New Roman"/>
      <w:sz w:val="20"/>
      <w:szCs w:val="20"/>
      <w:lang w:eastAsia="ru-RU"/>
    </w:rPr>
  </w:style>
  <w:style w:type="paragraph" w:styleId="33">
    <w:name w:val="toc 3"/>
    <w:basedOn w:val="a"/>
    <w:next w:val="a"/>
    <w:autoRedefine/>
    <w:uiPriority w:val="39"/>
    <w:semiHidden/>
    <w:qFormat/>
    <w:rsid w:val="009B4039"/>
    <w:pPr>
      <w:spacing w:after="0" w:line="240" w:lineRule="auto"/>
      <w:ind w:firstLine="709"/>
      <w:jc w:val="both"/>
    </w:pPr>
    <w:rPr>
      <w:rFonts w:ascii="Arial" w:eastAsia="Times New Roman" w:hAnsi="Arial" w:cs="Arial"/>
      <w:iCs/>
      <w:sz w:val="28"/>
      <w:szCs w:val="28"/>
      <w:lang w:eastAsia="ru-RU"/>
    </w:rPr>
  </w:style>
  <w:style w:type="paragraph" w:customStyle="1" w:styleId="210">
    <w:name w:val="Основной текст 21"/>
    <w:basedOn w:val="a"/>
    <w:rsid w:val="009B4039"/>
    <w:pPr>
      <w:widowControl w:val="0"/>
      <w:spacing w:after="0" w:line="256" w:lineRule="auto"/>
      <w:ind w:firstLine="260"/>
      <w:jc w:val="both"/>
    </w:pPr>
    <w:rPr>
      <w:rFonts w:ascii="Times New Roman" w:eastAsia="Times New Roman" w:hAnsi="Times New Roman" w:cs="Times New Roman"/>
      <w:sz w:val="24"/>
      <w:szCs w:val="20"/>
      <w:lang w:eastAsia="ru-RU"/>
    </w:rPr>
  </w:style>
  <w:style w:type="paragraph" w:styleId="34">
    <w:name w:val="Body Text Indent 3"/>
    <w:basedOn w:val="a"/>
    <w:link w:val="35"/>
    <w:rsid w:val="009B4039"/>
    <w:pPr>
      <w:widowControl w:val="0"/>
      <w:autoSpaceDE w:val="0"/>
      <w:autoSpaceDN w:val="0"/>
      <w:adjustRightInd w:val="0"/>
      <w:spacing w:after="120" w:line="240" w:lineRule="auto"/>
      <w:ind w:left="283"/>
    </w:pPr>
    <w:rPr>
      <w:rFonts w:ascii="Times New Roman" w:eastAsia="Times New Roman" w:hAnsi="Times New Roman" w:cs="Times New Roman"/>
      <w:sz w:val="16"/>
      <w:szCs w:val="16"/>
      <w:lang w:val="x-none" w:eastAsia="ru-RU"/>
    </w:rPr>
  </w:style>
  <w:style w:type="character" w:customStyle="1" w:styleId="35">
    <w:name w:val="Основной текст с отступом 3 Знак"/>
    <w:basedOn w:val="a0"/>
    <w:link w:val="34"/>
    <w:rsid w:val="009B4039"/>
    <w:rPr>
      <w:rFonts w:ascii="Times New Roman" w:eastAsia="Times New Roman" w:hAnsi="Times New Roman" w:cs="Times New Roman"/>
      <w:sz w:val="16"/>
      <w:szCs w:val="16"/>
      <w:lang w:val="x-none" w:eastAsia="ru-RU"/>
    </w:rPr>
  </w:style>
  <w:style w:type="paragraph" w:styleId="afa">
    <w:name w:val="annotation text"/>
    <w:basedOn w:val="a"/>
    <w:link w:val="afb"/>
    <w:semiHidden/>
    <w:rsid w:val="009B4039"/>
    <w:pPr>
      <w:widowControl w:val="0"/>
      <w:autoSpaceDE w:val="0"/>
      <w:autoSpaceDN w:val="0"/>
      <w:adjustRightInd w:val="0"/>
      <w:spacing w:after="0" w:line="240" w:lineRule="auto"/>
    </w:pPr>
    <w:rPr>
      <w:rFonts w:ascii="Times New Roman" w:eastAsia="Times New Roman" w:hAnsi="Times New Roman" w:cs="Times New Roman"/>
      <w:sz w:val="20"/>
      <w:szCs w:val="20"/>
      <w:lang w:val="x-none" w:eastAsia="ru-RU"/>
    </w:rPr>
  </w:style>
  <w:style w:type="character" w:customStyle="1" w:styleId="afb">
    <w:name w:val="Текст примечания Знак"/>
    <w:basedOn w:val="a0"/>
    <w:link w:val="afa"/>
    <w:semiHidden/>
    <w:rsid w:val="009B4039"/>
    <w:rPr>
      <w:rFonts w:ascii="Times New Roman" w:eastAsia="Times New Roman" w:hAnsi="Times New Roman" w:cs="Times New Roman"/>
      <w:sz w:val="20"/>
      <w:szCs w:val="20"/>
      <w:lang w:val="x-none" w:eastAsia="ru-RU"/>
    </w:rPr>
  </w:style>
  <w:style w:type="paragraph" w:styleId="afc">
    <w:name w:val="annotation subject"/>
    <w:basedOn w:val="afa"/>
    <w:next w:val="afa"/>
    <w:link w:val="afd"/>
    <w:semiHidden/>
    <w:rsid w:val="009B4039"/>
    <w:rPr>
      <w:b/>
      <w:bCs/>
    </w:rPr>
  </w:style>
  <w:style w:type="character" w:customStyle="1" w:styleId="afd">
    <w:name w:val="Тема примечания Знак"/>
    <w:basedOn w:val="afb"/>
    <w:link w:val="afc"/>
    <w:semiHidden/>
    <w:rsid w:val="009B4039"/>
    <w:rPr>
      <w:rFonts w:ascii="Times New Roman" w:eastAsia="Times New Roman" w:hAnsi="Times New Roman" w:cs="Times New Roman"/>
      <w:b/>
      <w:bCs/>
      <w:sz w:val="20"/>
      <w:szCs w:val="20"/>
      <w:lang w:val="x-none" w:eastAsia="ru-RU"/>
    </w:rPr>
  </w:style>
  <w:style w:type="paragraph" w:styleId="afe">
    <w:name w:val="Balloon Text"/>
    <w:basedOn w:val="a"/>
    <w:link w:val="aff"/>
    <w:semiHidden/>
    <w:rsid w:val="009B4039"/>
    <w:pPr>
      <w:widowControl w:val="0"/>
      <w:autoSpaceDE w:val="0"/>
      <w:autoSpaceDN w:val="0"/>
      <w:adjustRightInd w:val="0"/>
      <w:spacing w:after="0" w:line="240" w:lineRule="auto"/>
    </w:pPr>
    <w:rPr>
      <w:rFonts w:ascii="Tahoma" w:eastAsia="Times New Roman" w:hAnsi="Tahoma" w:cs="Times New Roman"/>
      <w:sz w:val="16"/>
      <w:szCs w:val="16"/>
      <w:lang w:val="x-none" w:eastAsia="ru-RU"/>
    </w:rPr>
  </w:style>
  <w:style w:type="character" w:customStyle="1" w:styleId="aff">
    <w:name w:val="Текст выноски Знак"/>
    <w:basedOn w:val="a0"/>
    <w:link w:val="afe"/>
    <w:semiHidden/>
    <w:rsid w:val="009B4039"/>
    <w:rPr>
      <w:rFonts w:ascii="Tahoma" w:eastAsia="Times New Roman" w:hAnsi="Tahoma" w:cs="Times New Roman"/>
      <w:sz w:val="16"/>
      <w:szCs w:val="16"/>
      <w:lang w:val="x-none" w:eastAsia="ru-RU"/>
    </w:rPr>
  </w:style>
  <w:style w:type="character" w:customStyle="1" w:styleId="titletext">
    <w:name w:val="titletext"/>
    <w:basedOn w:val="a0"/>
    <w:rsid w:val="009B4039"/>
  </w:style>
  <w:style w:type="paragraph" w:customStyle="1" w:styleId="26">
    <w:name w:val="Стиль2"/>
    <w:basedOn w:val="1"/>
    <w:rsid w:val="009B4039"/>
    <w:pPr>
      <w:widowControl/>
      <w:autoSpaceDE/>
      <w:autoSpaceDN/>
      <w:adjustRightInd/>
      <w:spacing w:before="100" w:beforeAutospacing="1" w:after="100" w:afterAutospacing="1" w:line="360" w:lineRule="auto"/>
      <w:ind w:firstLine="709"/>
    </w:pPr>
    <w:rPr>
      <w:b w:val="0"/>
    </w:rPr>
  </w:style>
  <w:style w:type="character" w:customStyle="1" w:styleId="41">
    <w:name w:val="Заголовок №4"/>
    <w:rsid w:val="009B4039"/>
    <w:rPr>
      <w:rFonts w:ascii="Times New Roman" w:eastAsia="Times New Roman" w:hAnsi="Times New Roman" w:cs="Times New Roman"/>
      <w:b w:val="0"/>
      <w:bCs w:val="0"/>
      <w:i w:val="0"/>
      <w:iCs w:val="0"/>
      <w:smallCaps w:val="0"/>
      <w:strike w:val="0"/>
      <w:spacing w:val="0"/>
      <w:sz w:val="27"/>
      <w:szCs w:val="27"/>
    </w:rPr>
  </w:style>
  <w:style w:type="character" w:customStyle="1" w:styleId="27">
    <w:name w:val="Основной текст (2)_"/>
    <w:link w:val="28"/>
    <w:rsid w:val="009B4039"/>
    <w:rPr>
      <w:rFonts w:ascii="Times New Roman" w:eastAsia="Times New Roman" w:hAnsi="Times New Roman"/>
      <w:sz w:val="27"/>
      <w:szCs w:val="27"/>
      <w:shd w:val="clear" w:color="auto" w:fill="FFFFFF"/>
    </w:rPr>
  </w:style>
  <w:style w:type="character" w:customStyle="1" w:styleId="2Tahoma75pt">
    <w:name w:val="Основной текст (2) + Tahoma;7;5 pt;Полужирный"/>
    <w:rsid w:val="009B4039"/>
    <w:rPr>
      <w:rFonts w:ascii="Tahoma" w:eastAsia="Tahoma" w:hAnsi="Tahoma" w:cs="Tahoma"/>
      <w:b/>
      <w:bCs/>
      <w:sz w:val="15"/>
      <w:szCs w:val="15"/>
      <w:shd w:val="clear" w:color="auto" w:fill="FFFFFF"/>
    </w:rPr>
  </w:style>
  <w:style w:type="paragraph" w:customStyle="1" w:styleId="28">
    <w:name w:val="Основной текст (2)"/>
    <w:basedOn w:val="a"/>
    <w:link w:val="27"/>
    <w:rsid w:val="009B4039"/>
    <w:pPr>
      <w:shd w:val="clear" w:color="auto" w:fill="FFFFFF"/>
      <w:spacing w:before="720" w:after="240" w:line="0" w:lineRule="atLeast"/>
      <w:ind w:hanging="420"/>
    </w:pPr>
    <w:rPr>
      <w:rFonts w:ascii="Times New Roman" w:eastAsia="Times New Roman" w:hAnsi="Times New Roman"/>
      <w:sz w:val="27"/>
      <w:szCs w:val="27"/>
    </w:rPr>
  </w:style>
  <w:style w:type="character" w:customStyle="1" w:styleId="aff0">
    <w:name w:val="Колонтитул_"/>
    <w:link w:val="aff1"/>
    <w:rsid w:val="009B4039"/>
    <w:rPr>
      <w:rFonts w:ascii="Times New Roman" w:eastAsia="Times New Roman" w:hAnsi="Times New Roman"/>
      <w:shd w:val="clear" w:color="auto" w:fill="FFFFFF"/>
    </w:rPr>
  </w:style>
  <w:style w:type="character" w:customStyle="1" w:styleId="115pt">
    <w:name w:val="Колонтитул + 11;5 pt;Полужирный"/>
    <w:rsid w:val="009B4039"/>
    <w:rPr>
      <w:rFonts w:ascii="Times New Roman" w:eastAsia="Times New Roman" w:hAnsi="Times New Roman" w:cs="Times New Roman"/>
      <w:b/>
      <w:bCs/>
      <w:i w:val="0"/>
      <w:iCs w:val="0"/>
      <w:smallCaps w:val="0"/>
      <w:strike w:val="0"/>
      <w:spacing w:val="0"/>
      <w:sz w:val="23"/>
      <w:szCs w:val="23"/>
    </w:rPr>
  </w:style>
  <w:style w:type="character" w:customStyle="1" w:styleId="36">
    <w:name w:val="Основной текст (3)_"/>
    <w:link w:val="37"/>
    <w:rsid w:val="009B4039"/>
    <w:rPr>
      <w:rFonts w:ascii="Times New Roman" w:eastAsia="Times New Roman" w:hAnsi="Times New Roman"/>
      <w:spacing w:val="-10"/>
      <w:sz w:val="29"/>
      <w:szCs w:val="29"/>
      <w:shd w:val="clear" w:color="auto" w:fill="FFFFFF"/>
    </w:rPr>
  </w:style>
  <w:style w:type="character" w:customStyle="1" w:styleId="13">
    <w:name w:val="Заголовок №1_"/>
    <w:link w:val="14"/>
    <w:rsid w:val="009B4039"/>
    <w:rPr>
      <w:rFonts w:ascii="Franklin Gothic Medium" w:eastAsia="Franklin Gothic Medium" w:hAnsi="Franklin Gothic Medium" w:cs="Franklin Gothic Medium"/>
      <w:sz w:val="37"/>
      <w:szCs w:val="37"/>
      <w:shd w:val="clear" w:color="auto" w:fill="FFFFFF"/>
    </w:rPr>
  </w:style>
  <w:style w:type="character" w:customStyle="1" w:styleId="42">
    <w:name w:val="Основной текст (4)_"/>
    <w:link w:val="43"/>
    <w:rsid w:val="009B4039"/>
    <w:rPr>
      <w:rFonts w:ascii="Times New Roman" w:eastAsia="Times New Roman" w:hAnsi="Times New Roman"/>
      <w:sz w:val="27"/>
      <w:szCs w:val="27"/>
      <w:shd w:val="clear" w:color="auto" w:fill="FFFFFF"/>
    </w:rPr>
  </w:style>
  <w:style w:type="character" w:customStyle="1" w:styleId="4-1pt">
    <w:name w:val="Основной текст (4) + Интервал -1 pt"/>
    <w:rsid w:val="009B4039"/>
    <w:rPr>
      <w:rFonts w:ascii="Times New Roman" w:eastAsia="Times New Roman" w:hAnsi="Times New Roman" w:cs="Times New Roman"/>
      <w:b w:val="0"/>
      <w:bCs w:val="0"/>
      <w:i w:val="0"/>
      <w:iCs w:val="0"/>
      <w:smallCaps w:val="0"/>
      <w:strike w:val="0"/>
      <w:spacing w:val="-30"/>
      <w:sz w:val="27"/>
      <w:szCs w:val="27"/>
    </w:rPr>
  </w:style>
  <w:style w:type="character" w:customStyle="1" w:styleId="38">
    <w:name w:val="Заголовок №3_"/>
    <w:link w:val="39"/>
    <w:rsid w:val="009B4039"/>
    <w:rPr>
      <w:rFonts w:ascii="Times New Roman" w:eastAsia="Times New Roman" w:hAnsi="Times New Roman"/>
      <w:spacing w:val="-10"/>
      <w:sz w:val="29"/>
      <w:szCs w:val="29"/>
      <w:shd w:val="clear" w:color="auto" w:fill="FFFFFF"/>
    </w:rPr>
  </w:style>
  <w:style w:type="paragraph" w:customStyle="1" w:styleId="aff1">
    <w:name w:val="Колонтитул"/>
    <w:basedOn w:val="a"/>
    <w:link w:val="aff0"/>
    <w:rsid w:val="009B4039"/>
    <w:pPr>
      <w:shd w:val="clear" w:color="auto" w:fill="FFFFFF"/>
      <w:spacing w:after="0" w:line="240" w:lineRule="auto"/>
    </w:pPr>
    <w:rPr>
      <w:rFonts w:ascii="Times New Roman" w:eastAsia="Times New Roman" w:hAnsi="Times New Roman"/>
    </w:rPr>
  </w:style>
  <w:style w:type="paragraph" w:customStyle="1" w:styleId="37">
    <w:name w:val="Основной текст (3)"/>
    <w:basedOn w:val="a"/>
    <w:link w:val="36"/>
    <w:rsid w:val="009B4039"/>
    <w:pPr>
      <w:shd w:val="clear" w:color="auto" w:fill="FFFFFF"/>
      <w:spacing w:before="540" w:after="0" w:line="480" w:lineRule="exact"/>
      <w:ind w:hanging="940"/>
      <w:jc w:val="both"/>
    </w:pPr>
    <w:rPr>
      <w:rFonts w:ascii="Times New Roman" w:eastAsia="Times New Roman" w:hAnsi="Times New Roman"/>
      <w:spacing w:val="-10"/>
      <w:sz w:val="29"/>
      <w:szCs w:val="29"/>
    </w:rPr>
  </w:style>
  <w:style w:type="paragraph" w:customStyle="1" w:styleId="14">
    <w:name w:val="Заголовок №1"/>
    <w:basedOn w:val="a"/>
    <w:link w:val="13"/>
    <w:rsid w:val="009B4039"/>
    <w:pPr>
      <w:shd w:val="clear" w:color="auto" w:fill="FFFFFF"/>
      <w:spacing w:before="240" w:after="0" w:line="0" w:lineRule="atLeast"/>
      <w:outlineLvl w:val="0"/>
    </w:pPr>
    <w:rPr>
      <w:rFonts w:ascii="Franklin Gothic Medium" w:eastAsia="Franklin Gothic Medium" w:hAnsi="Franklin Gothic Medium" w:cs="Franklin Gothic Medium"/>
      <w:sz w:val="37"/>
      <w:szCs w:val="37"/>
    </w:rPr>
  </w:style>
  <w:style w:type="paragraph" w:customStyle="1" w:styleId="43">
    <w:name w:val="Основной текст (4)"/>
    <w:basedOn w:val="a"/>
    <w:link w:val="42"/>
    <w:rsid w:val="009B4039"/>
    <w:pPr>
      <w:shd w:val="clear" w:color="auto" w:fill="FFFFFF"/>
      <w:spacing w:after="0" w:line="480" w:lineRule="exact"/>
    </w:pPr>
    <w:rPr>
      <w:rFonts w:ascii="Times New Roman" w:eastAsia="Times New Roman" w:hAnsi="Times New Roman"/>
      <w:sz w:val="27"/>
      <w:szCs w:val="27"/>
    </w:rPr>
  </w:style>
  <w:style w:type="paragraph" w:customStyle="1" w:styleId="39">
    <w:name w:val="Заголовок №3"/>
    <w:basedOn w:val="a"/>
    <w:link w:val="38"/>
    <w:rsid w:val="009B4039"/>
    <w:pPr>
      <w:shd w:val="clear" w:color="auto" w:fill="FFFFFF"/>
      <w:spacing w:after="0" w:line="480" w:lineRule="exact"/>
      <w:outlineLvl w:val="2"/>
    </w:pPr>
    <w:rPr>
      <w:rFonts w:ascii="Times New Roman" w:eastAsia="Times New Roman" w:hAnsi="Times New Roman"/>
      <w:spacing w:val="-10"/>
      <w:sz w:val="29"/>
      <w:szCs w:val="29"/>
    </w:rPr>
  </w:style>
  <w:style w:type="character" w:customStyle="1" w:styleId="aff2">
    <w:name w:val="Основной текст_"/>
    <w:link w:val="15"/>
    <w:rsid w:val="009B4039"/>
    <w:rPr>
      <w:rFonts w:ascii="Times New Roman" w:eastAsia="Times New Roman" w:hAnsi="Times New Roman"/>
      <w:sz w:val="23"/>
      <w:szCs w:val="23"/>
      <w:shd w:val="clear" w:color="auto" w:fill="FFFFFF"/>
    </w:rPr>
  </w:style>
  <w:style w:type="paragraph" w:customStyle="1" w:styleId="15">
    <w:name w:val="Основной текст1"/>
    <w:basedOn w:val="a"/>
    <w:link w:val="aff2"/>
    <w:rsid w:val="009B4039"/>
    <w:pPr>
      <w:shd w:val="clear" w:color="auto" w:fill="FFFFFF"/>
      <w:spacing w:after="0" w:line="0" w:lineRule="atLeast"/>
      <w:ind w:hanging="360"/>
      <w:jc w:val="both"/>
    </w:pPr>
    <w:rPr>
      <w:rFonts w:ascii="Times New Roman" w:eastAsia="Times New Roman" w:hAnsi="Times New Roman"/>
      <w:sz w:val="23"/>
      <w:szCs w:val="23"/>
    </w:rPr>
  </w:style>
  <w:style w:type="character" w:customStyle="1" w:styleId="citation">
    <w:name w:val="citation"/>
    <w:rsid w:val="009B4039"/>
  </w:style>
  <w:style w:type="paragraph" w:customStyle="1" w:styleId="rtejustify">
    <w:name w:val="rtejustify"/>
    <w:basedOn w:val="a"/>
    <w:rsid w:val="00731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3">
    <w:name w:val="Subtitle"/>
    <w:basedOn w:val="a"/>
    <w:next w:val="a"/>
    <w:link w:val="aff4"/>
    <w:uiPriority w:val="11"/>
    <w:qFormat/>
    <w:rsid w:val="00462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4">
    <w:name w:val="Подзаголовок Знак"/>
    <w:basedOn w:val="a0"/>
    <w:link w:val="aff3"/>
    <w:uiPriority w:val="11"/>
    <w:rsid w:val="00462734"/>
    <w:rPr>
      <w:rFonts w:asciiTheme="majorHAnsi" w:eastAsiaTheme="majorEastAsia" w:hAnsiTheme="majorHAnsi" w:cstheme="majorBidi"/>
      <w:i/>
      <w:iCs/>
      <w:color w:val="4F81BD" w:themeColor="accent1"/>
      <w:spacing w:val="15"/>
      <w:sz w:val="24"/>
      <w:szCs w:val="24"/>
    </w:rPr>
  </w:style>
  <w:style w:type="paragraph" w:styleId="aff5">
    <w:name w:val="TOC Heading"/>
    <w:basedOn w:val="1"/>
    <w:next w:val="a"/>
    <w:uiPriority w:val="39"/>
    <w:semiHidden/>
    <w:unhideWhenUsed/>
    <w:qFormat/>
    <w:rsid w:val="00754052"/>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lang w:val="ru-RU"/>
    </w:rPr>
  </w:style>
  <w:style w:type="paragraph" w:styleId="16">
    <w:name w:val="toc 1"/>
    <w:basedOn w:val="a"/>
    <w:next w:val="a"/>
    <w:autoRedefine/>
    <w:uiPriority w:val="39"/>
    <w:unhideWhenUsed/>
    <w:qFormat/>
    <w:rsid w:val="00754052"/>
    <w:pPr>
      <w:spacing w:after="100"/>
    </w:pPr>
  </w:style>
  <w:style w:type="paragraph" w:styleId="29">
    <w:name w:val="toc 2"/>
    <w:basedOn w:val="a"/>
    <w:next w:val="a"/>
    <w:autoRedefine/>
    <w:uiPriority w:val="39"/>
    <w:unhideWhenUsed/>
    <w:qFormat/>
    <w:rsid w:val="0075405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952740">
      <w:bodyDiv w:val="1"/>
      <w:marLeft w:val="0"/>
      <w:marRight w:val="0"/>
      <w:marTop w:val="0"/>
      <w:marBottom w:val="0"/>
      <w:divBdr>
        <w:top w:val="none" w:sz="0" w:space="0" w:color="auto"/>
        <w:left w:val="none" w:sz="0" w:space="0" w:color="auto"/>
        <w:bottom w:val="none" w:sz="0" w:space="0" w:color="auto"/>
        <w:right w:val="none" w:sz="0" w:space="0" w:color="auto"/>
      </w:divBdr>
    </w:div>
    <w:div w:id="649556619">
      <w:bodyDiv w:val="1"/>
      <w:marLeft w:val="0"/>
      <w:marRight w:val="0"/>
      <w:marTop w:val="0"/>
      <w:marBottom w:val="0"/>
      <w:divBdr>
        <w:top w:val="none" w:sz="0" w:space="0" w:color="auto"/>
        <w:left w:val="none" w:sz="0" w:space="0" w:color="auto"/>
        <w:bottom w:val="none" w:sz="0" w:space="0" w:color="auto"/>
        <w:right w:val="none" w:sz="0" w:space="0" w:color="auto"/>
      </w:divBdr>
    </w:div>
    <w:div w:id="884491153">
      <w:bodyDiv w:val="1"/>
      <w:marLeft w:val="0"/>
      <w:marRight w:val="0"/>
      <w:marTop w:val="0"/>
      <w:marBottom w:val="0"/>
      <w:divBdr>
        <w:top w:val="none" w:sz="0" w:space="0" w:color="auto"/>
        <w:left w:val="none" w:sz="0" w:space="0" w:color="auto"/>
        <w:bottom w:val="none" w:sz="0" w:space="0" w:color="auto"/>
        <w:right w:val="none" w:sz="0" w:space="0" w:color="auto"/>
      </w:divBdr>
    </w:div>
    <w:div w:id="1014916777">
      <w:bodyDiv w:val="1"/>
      <w:marLeft w:val="0"/>
      <w:marRight w:val="0"/>
      <w:marTop w:val="0"/>
      <w:marBottom w:val="0"/>
      <w:divBdr>
        <w:top w:val="none" w:sz="0" w:space="0" w:color="auto"/>
        <w:left w:val="none" w:sz="0" w:space="0" w:color="auto"/>
        <w:bottom w:val="none" w:sz="0" w:space="0" w:color="auto"/>
        <w:right w:val="none" w:sz="0" w:space="0" w:color="auto"/>
      </w:divBdr>
    </w:div>
    <w:div w:id="1204100562">
      <w:bodyDiv w:val="1"/>
      <w:marLeft w:val="0"/>
      <w:marRight w:val="0"/>
      <w:marTop w:val="0"/>
      <w:marBottom w:val="0"/>
      <w:divBdr>
        <w:top w:val="none" w:sz="0" w:space="0" w:color="auto"/>
        <w:left w:val="none" w:sz="0" w:space="0" w:color="auto"/>
        <w:bottom w:val="none" w:sz="0" w:space="0" w:color="auto"/>
        <w:right w:val="none" w:sz="0" w:space="0" w:color="auto"/>
      </w:divBdr>
    </w:div>
    <w:div w:id="1218053518">
      <w:bodyDiv w:val="1"/>
      <w:marLeft w:val="0"/>
      <w:marRight w:val="0"/>
      <w:marTop w:val="0"/>
      <w:marBottom w:val="0"/>
      <w:divBdr>
        <w:top w:val="none" w:sz="0" w:space="0" w:color="auto"/>
        <w:left w:val="none" w:sz="0" w:space="0" w:color="auto"/>
        <w:bottom w:val="none" w:sz="0" w:space="0" w:color="auto"/>
        <w:right w:val="none" w:sz="0" w:space="0" w:color="auto"/>
      </w:divBdr>
    </w:div>
    <w:div w:id="1325621219">
      <w:bodyDiv w:val="1"/>
      <w:marLeft w:val="0"/>
      <w:marRight w:val="0"/>
      <w:marTop w:val="0"/>
      <w:marBottom w:val="0"/>
      <w:divBdr>
        <w:top w:val="none" w:sz="0" w:space="0" w:color="auto"/>
        <w:left w:val="none" w:sz="0" w:space="0" w:color="auto"/>
        <w:bottom w:val="none" w:sz="0" w:space="0" w:color="auto"/>
        <w:right w:val="none" w:sz="0" w:space="0" w:color="auto"/>
      </w:divBdr>
    </w:div>
    <w:div w:id="1404334633">
      <w:bodyDiv w:val="1"/>
      <w:marLeft w:val="0"/>
      <w:marRight w:val="0"/>
      <w:marTop w:val="0"/>
      <w:marBottom w:val="0"/>
      <w:divBdr>
        <w:top w:val="none" w:sz="0" w:space="0" w:color="auto"/>
        <w:left w:val="none" w:sz="0" w:space="0" w:color="auto"/>
        <w:bottom w:val="none" w:sz="0" w:space="0" w:color="auto"/>
        <w:right w:val="none" w:sz="0" w:space="0" w:color="auto"/>
      </w:divBdr>
    </w:div>
    <w:div w:id="1539272407">
      <w:bodyDiv w:val="1"/>
      <w:marLeft w:val="0"/>
      <w:marRight w:val="0"/>
      <w:marTop w:val="0"/>
      <w:marBottom w:val="0"/>
      <w:divBdr>
        <w:top w:val="none" w:sz="0" w:space="0" w:color="auto"/>
        <w:left w:val="none" w:sz="0" w:space="0" w:color="auto"/>
        <w:bottom w:val="none" w:sz="0" w:space="0" w:color="auto"/>
        <w:right w:val="none" w:sz="0" w:space="0" w:color="auto"/>
      </w:divBdr>
    </w:div>
    <w:div w:id="1704938535">
      <w:bodyDiv w:val="1"/>
      <w:marLeft w:val="0"/>
      <w:marRight w:val="0"/>
      <w:marTop w:val="0"/>
      <w:marBottom w:val="0"/>
      <w:divBdr>
        <w:top w:val="none" w:sz="0" w:space="0" w:color="auto"/>
        <w:left w:val="none" w:sz="0" w:space="0" w:color="auto"/>
        <w:bottom w:val="none" w:sz="0" w:space="0" w:color="auto"/>
        <w:right w:val="none" w:sz="0" w:space="0" w:color="auto"/>
      </w:divBdr>
    </w:div>
    <w:div w:id="1846699688">
      <w:bodyDiv w:val="1"/>
      <w:marLeft w:val="0"/>
      <w:marRight w:val="0"/>
      <w:marTop w:val="0"/>
      <w:marBottom w:val="0"/>
      <w:divBdr>
        <w:top w:val="none" w:sz="0" w:space="0" w:color="auto"/>
        <w:left w:val="none" w:sz="0" w:space="0" w:color="auto"/>
        <w:bottom w:val="none" w:sz="0" w:space="0" w:color="auto"/>
        <w:right w:val="none" w:sz="0" w:space="0" w:color="auto"/>
      </w:divBdr>
    </w:div>
    <w:div w:id="2017151005">
      <w:bodyDiv w:val="1"/>
      <w:marLeft w:val="0"/>
      <w:marRight w:val="0"/>
      <w:marTop w:val="0"/>
      <w:marBottom w:val="0"/>
      <w:divBdr>
        <w:top w:val="none" w:sz="0" w:space="0" w:color="auto"/>
        <w:left w:val="none" w:sz="0" w:space="0" w:color="auto"/>
        <w:bottom w:val="none" w:sz="0" w:space="0" w:color="auto"/>
        <w:right w:val="none" w:sz="0" w:space="0" w:color="auto"/>
      </w:divBdr>
    </w:div>
    <w:div w:id="2022707398">
      <w:bodyDiv w:val="1"/>
      <w:marLeft w:val="0"/>
      <w:marRight w:val="0"/>
      <w:marTop w:val="0"/>
      <w:marBottom w:val="0"/>
      <w:divBdr>
        <w:top w:val="none" w:sz="0" w:space="0" w:color="auto"/>
        <w:left w:val="none" w:sz="0" w:space="0" w:color="auto"/>
        <w:bottom w:val="none" w:sz="0" w:space="0" w:color="auto"/>
        <w:right w:val="none" w:sz="0" w:space="0" w:color="auto"/>
      </w:divBdr>
    </w:div>
    <w:div w:id="205882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78D95C-1455-4D5A-AFA3-F900F996E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1129</TotalTime>
  <Pages>38</Pages>
  <Words>7775</Words>
  <Characters>44318</Characters>
  <Application>Microsoft Office Word</Application>
  <DocSecurity>0</DocSecurity>
  <Lines>369</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Ленар</dc:creator>
  <cp:keywords/>
  <dc:description/>
  <cp:lastModifiedBy>victor</cp:lastModifiedBy>
  <cp:revision>52</cp:revision>
  <cp:lastPrinted>2021-10-18T11:09:00Z</cp:lastPrinted>
  <dcterms:created xsi:type="dcterms:W3CDTF">2019-06-14T17:50:00Z</dcterms:created>
  <dcterms:modified xsi:type="dcterms:W3CDTF">2021-11-09T07:51:00Z</dcterms:modified>
</cp:coreProperties>
</file>